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7856" w14:textId="4EF97EF3" w:rsidR="0079634C" w:rsidRPr="00721483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ARE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3627"/>
        <w:gridCol w:w="6154"/>
      </w:tblGrid>
      <w:tr w:rsidR="00894911" w:rsidRPr="00721483" w14:paraId="1A023BDA" w14:textId="77777777" w:rsidTr="003B00AE">
        <w:tc>
          <w:tcPr>
            <w:tcW w:w="9781" w:type="dxa"/>
            <w:gridSpan w:val="2"/>
            <w:shd w:val="clear" w:color="auto" w:fill="D9D9D9" w:themeFill="background1" w:themeFillShade="D9"/>
          </w:tcPr>
          <w:p w14:paraId="18E16591" w14:textId="470DEB9D" w:rsidR="00894911" w:rsidRPr="00721483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 date de bază – OBLIGATORII:</w:t>
            </w:r>
          </w:p>
        </w:tc>
      </w:tr>
      <w:tr w:rsidR="007F25CF" w:rsidRPr="00721483" w14:paraId="70DF4D05" w14:textId="77777777" w:rsidTr="003B00AE">
        <w:tc>
          <w:tcPr>
            <w:tcW w:w="3627" w:type="dxa"/>
          </w:tcPr>
          <w:p w14:paraId="62BEDB4E" w14:textId="698458BC" w:rsidR="007F25CF" w:rsidRPr="00721483" w:rsidRDefault="00374A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Nr. de înregistrare al Cererii de</w:t>
            </w:r>
            <w:r w:rsidR="00130AFC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Finan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solicitant</w:t>
            </w:r>
            <w:r w:rsidR="00894911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54" w:type="dxa"/>
          </w:tcPr>
          <w:p w14:paraId="4EF0399E" w14:textId="77777777" w:rsidR="007F25CF" w:rsidRPr="00721483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CF" w:rsidRPr="00721483" w14:paraId="1F3A4DF0" w14:textId="77777777" w:rsidTr="003B00AE">
        <w:tc>
          <w:tcPr>
            <w:tcW w:w="3627" w:type="dxa"/>
          </w:tcPr>
          <w:p w14:paraId="419AA4DD" w14:textId="495ECC9D" w:rsidR="008F4407" w:rsidRPr="00721483" w:rsidRDefault="00712470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Denumirea ac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iunii sportive</w:t>
            </w:r>
            <w:r w:rsidR="00347A9D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(Titlul proiectului)</w:t>
            </w:r>
            <w:r w:rsidR="00852F75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4B3896D" w14:textId="2B5BBBC7" w:rsidR="007F25CF" w:rsidRPr="00721483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(folosi</w:t>
            </w:r>
            <w:r w:rsidR="003B00AE"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i diacritice)</w:t>
            </w:r>
          </w:p>
        </w:tc>
        <w:tc>
          <w:tcPr>
            <w:tcW w:w="6154" w:type="dxa"/>
          </w:tcPr>
          <w:p w14:paraId="56ABFDF4" w14:textId="77777777" w:rsidR="007F25CF" w:rsidRPr="00721483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CCB0EE" w14:textId="77777777" w:rsidR="00E26E64" w:rsidRPr="00721483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752" w:type="dxa"/>
        <w:tblInd w:w="-5" w:type="dxa"/>
        <w:tblLook w:val="04A0" w:firstRow="1" w:lastRow="0" w:firstColumn="1" w:lastColumn="0" w:noHBand="0" w:noVBand="1"/>
      </w:tblPr>
      <w:tblGrid>
        <w:gridCol w:w="3657"/>
        <w:gridCol w:w="6095"/>
      </w:tblGrid>
      <w:tr w:rsidR="001E084B" w:rsidRPr="00721483" w14:paraId="21DAC600" w14:textId="77777777" w:rsidTr="003B00AE">
        <w:tc>
          <w:tcPr>
            <w:tcW w:w="9752" w:type="dxa"/>
            <w:gridSpan w:val="2"/>
            <w:shd w:val="clear" w:color="auto" w:fill="D9D9D9" w:themeFill="background1" w:themeFillShade="D9"/>
          </w:tcPr>
          <w:p w14:paraId="39AC4B8A" w14:textId="443418FC" w:rsidR="001E084B" w:rsidRPr="00721483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Încadrarea proiectului în func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 de </w:t>
            </w:r>
            <w:r w:rsidR="00AE0FB7" w:rsidRPr="00721483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="00013105" w:rsidRPr="0072148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SPORT OLIMPIC:</w:t>
            </w:r>
          </w:p>
        </w:tc>
      </w:tr>
      <w:tr w:rsidR="00E85A6F" w:rsidRPr="00721483" w14:paraId="6B4093D3" w14:textId="77777777" w:rsidTr="003B00AE">
        <w:tc>
          <w:tcPr>
            <w:tcW w:w="3657" w:type="dxa"/>
            <w:shd w:val="clear" w:color="auto" w:fill="FFFFFF" w:themeFill="background1"/>
          </w:tcPr>
          <w:p w14:paraId="60EAB1CF" w14:textId="77777777" w:rsidR="00E85A6F" w:rsidRPr="00721483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14:paraId="26B43ACD" w14:textId="77777777" w:rsidR="00E85A6F" w:rsidRPr="00721483" w:rsidRDefault="003148E6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Ce vizează proiectul?</w:t>
            </w:r>
          </w:p>
        </w:tc>
      </w:tr>
      <w:tr w:rsidR="00E26E64" w:rsidRPr="00721483" w14:paraId="472FC44C" w14:textId="77777777" w:rsidTr="003B00AE">
        <w:tc>
          <w:tcPr>
            <w:tcW w:w="3657" w:type="dxa"/>
          </w:tcPr>
          <w:p w14:paraId="2773FF30" w14:textId="77777777" w:rsidR="00E26E64" w:rsidRPr="00721483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14:paraId="28119FE4" w14:textId="77777777" w:rsidR="00E26E64" w:rsidRPr="00721483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721483" w14:paraId="3D301AE3" w14:textId="77777777" w:rsidTr="003B00AE">
        <w:tc>
          <w:tcPr>
            <w:tcW w:w="3657" w:type="dxa"/>
          </w:tcPr>
          <w:p w14:paraId="204642C7" w14:textId="73C2C9F0" w:rsidR="00E26E64" w:rsidRPr="00721483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Sportul </w:t>
            </w:r>
            <w:r w:rsidR="00CC1F76">
              <w:rPr>
                <w:rFonts w:ascii="Times New Roman" w:hAnsi="Times New Roman" w:cs="Times New Roman"/>
                <w:sz w:val="24"/>
                <w:szCs w:val="24"/>
              </w:rPr>
              <w:t xml:space="preserve">vizat 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>(*</w:t>
            </w:r>
            <w:r w:rsidR="008534C6" w:rsidRPr="00721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427C7F65" w14:textId="77777777" w:rsidR="00E26E64" w:rsidRPr="00721483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RPr="00721483" w14:paraId="315CACC3" w14:textId="77777777" w:rsidTr="003B00AE">
        <w:tc>
          <w:tcPr>
            <w:tcW w:w="3657" w:type="dxa"/>
          </w:tcPr>
          <w:p w14:paraId="79843E18" w14:textId="18E21E89" w:rsidR="00D940B4" w:rsidRPr="00721483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Grupa de vârstă (*</w:t>
            </w:r>
            <w:r w:rsidR="008534C6" w:rsidRPr="007214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614F116F" w14:textId="77777777" w:rsidR="00D940B4" w:rsidRPr="00721483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3105" w:rsidRPr="00721483" w14:paraId="5B3AA19F" w14:textId="77777777" w:rsidTr="003B00AE">
        <w:tc>
          <w:tcPr>
            <w:tcW w:w="3657" w:type="dxa"/>
          </w:tcPr>
          <w:p w14:paraId="0CD3CCDA" w14:textId="707CB002" w:rsidR="00013105" w:rsidRPr="00721483" w:rsidRDefault="00013105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Tip de organizare a disciplinei sportive (individual/ echipe)</w:t>
            </w:r>
          </w:p>
        </w:tc>
        <w:tc>
          <w:tcPr>
            <w:tcW w:w="6095" w:type="dxa"/>
          </w:tcPr>
          <w:p w14:paraId="34667F9E" w14:textId="77777777" w:rsidR="00013105" w:rsidRPr="00721483" w:rsidRDefault="00013105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4B5C7BB9" w14:textId="4494C0EC" w:rsidR="00F03F2C" w:rsidRPr="00721483" w:rsidRDefault="007F2FA2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>(*1) – 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Pr="00721483">
        <w:rPr>
          <w:rFonts w:ascii="Times New Roman" w:hAnsi="Times New Roman" w:cs="Times New Roman"/>
          <w:i/>
          <w:sz w:val="20"/>
          <w:szCs w:val="24"/>
        </w:rPr>
        <w:t>i P1, P</w:t>
      </w:r>
      <w:r w:rsidR="008534C6" w:rsidRPr="00721483">
        <w:rPr>
          <w:rFonts w:ascii="Times New Roman" w:hAnsi="Times New Roman" w:cs="Times New Roman"/>
          <w:i/>
          <w:sz w:val="20"/>
          <w:szCs w:val="24"/>
        </w:rPr>
        <w:t>2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 – în </w:t>
      </w:r>
      <w:r w:rsidR="00087FD9" w:rsidRPr="00721483">
        <w:rPr>
          <w:rFonts w:ascii="Times New Roman" w:hAnsi="Times New Roman" w:cs="Times New Roman"/>
          <w:i/>
          <w:sz w:val="20"/>
          <w:szCs w:val="24"/>
        </w:rPr>
        <w:t>func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087FD9" w:rsidRPr="00721483">
        <w:rPr>
          <w:rFonts w:ascii="Times New Roman" w:hAnsi="Times New Roman" w:cs="Times New Roman"/>
          <w:i/>
          <w:sz w:val="20"/>
          <w:szCs w:val="24"/>
        </w:rPr>
        <w:t xml:space="preserve">ie de </w:t>
      </w:r>
      <w:r w:rsidR="00565BDA" w:rsidRPr="00721483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>Priorită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>ile de finan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 xml:space="preserve">are se regăsesc în </w:t>
      </w:r>
      <w:r w:rsidR="00013105" w:rsidRPr="00721483">
        <w:rPr>
          <w:rFonts w:ascii="Times New Roman" w:hAnsi="Times New Roman" w:cs="Times New Roman"/>
          <w:i/>
          <w:sz w:val="20"/>
          <w:szCs w:val="24"/>
        </w:rPr>
        <w:t>Regulament</w:t>
      </w:r>
    </w:p>
    <w:p w14:paraId="35126327" w14:textId="333EE7B7" w:rsidR="009601EB" w:rsidRPr="00721483" w:rsidRDefault="008534C6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(*</w:t>
      </w:r>
      <w:r w:rsidRPr="00721483">
        <w:rPr>
          <w:rFonts w:ascii="Times New Roman" w:hAnsi="Times New Roman" w:cs="Times New Roman"/>
          <w:i/>
          <w:sz w:val="20"/>
          <w:szCs w:val="24"/>
        </w:rPr>
        <w:t>2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) – 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i explicit sportul olimpic</w:t>
      </w:r>
      <w:r w:rsidR="00A30055">
        <w:rPr>
          <w:rFonts w:ascii="Times New Roman" w:hAnsi="Times New Roman" w:cs="Times New Roman"/>
          <w:i/>
          <w:sz w:val="20"/>
          <w:szCs w:val="24"/>
        </w:rPr>
        <w:t>/ neolimpic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 xml:space="preserve"> vizat</w:t>
      </w:r>
    </w:p>
    <w:p w14:paraId="1D72B1B3" w14:textId="575ECD35" w:rsidR="00EE1139" w:rsidRPr="00721483" w:rsidRDefault="00EE113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>(*</w:t>
      </w:r>
      <w:r w:rsidR="008534C6" w:rsidRPr="00721483">
        <w:rPr>
          <w:rFonts w:ascii="Times New Roman" w:hAnsi="Times New Roman" w:cs="Times New Roman"/>
          <w:i/>
          <w:sz w:val="20"/>
          <w:szCs w:val="24"/>
        </w:rPr>
        <w:t>3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 xml:space="preserve">i </w:t>
      </w:r>
      <w:r w:rsidR="004047EA" w:rsidRPr="00721483">
        <w:rPr>
          <w:rFonts w:ascii="Times New Roman" w:hAnsi="Times New Roman" w:cs="Times New Roman"/>
          <w:i/>
          <w:sz w:val="20"/>
          <w:szCs w:val="24"/>
        </w:rPr>
        <w:t xml:space="preserve">nivelul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de vârstă 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ș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 xml:space="preserve">a cum </w:t>
      </w:r>
      <w:r w:rsidR="00C24916" w:rsidRPr="00721483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721483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721483">
        <w:rPr>
          <w:rFonts w:ascii="Times New Roman" w:hAnsi="Times New Roman" w:cs="Times New Roman"/>
          <w:i/>
          <w:sz w:val="20"/>
          <w:szCs w:val="24"/>
        </w:rPr>
        <w:t xml:space="preserve">pe disciplina sportivă. </w:t>
      </w:r>
      <w:r w:rsidRPr="00721483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721483">
        <w:rPr>
          <w:rFonts w:ascii="Times New Roman" w:hAnsi="Times New Roman" w:cs="Times New Roman"/>
          <w:i/>
          <w:sz w:val="20"/>
          <w:szCs w:val="24"/>
        </w:rPr>
        <w:t>,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 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ș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a cum sunt acestea definite de forurile tutelare pe disciplină </w:t>
      </w:r>
      <w:r w:rsidR="00C41FB0" w:rsidRPr="00721483">
        <w:rPr>
          <w:rFonts w:ascii="Times New Roman" w:hAnsi="Times New Roman" w:cs="Times New Roman"/>
          <w:i/>
          <w:sz w:val="20"/>
          <w:szCs w:val="24"/>
        </w:rPr>
        <w:t>sportivă</w:t>
      </w:r>
      <w:r w:rsidRPr="00721483">
        <w:rPr>
          <w:rFonts w:ascii="Times New Roman" w:hAnsi="Times New Roman" w:cs="Times New Roman"/>
          <w:i/>
          <w:sz w:val="20"/>
          <w:szCs w:val="24"/>
        </w:rPr>
        <w:t>.</w:t>
      </w:r>
    </w:p>
    <w:p w14:paraId="5417F465" w14:textId="77777777" w:rsidR="00592DDC" w:rsidRPr="00721483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E7029" w14:textId="63A87367" w:rsidR="003C64DB" w:rsidRPr="00721483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 xml:space="preserve">Date privind </w:t>
      </w:r>
      <w:r w:rsidR="006E75A5" w:rsidRPr="00721483">
        <w:rPr>
          <w:rFonts w:ascii="Times New Roman" w:hAnsi="Times New Roman" w:cs="Times New Roman"/>
          <w:b/>
          <w:sz w:val="24"/>
          <w:szCs w:val="24"/>
        </w:rPr>
        <w:t>federa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="006E75A5" w:rsidRPr="00721483">
        <w:rPr>
          <w:rFonts w:ascii="Times New Roman" w:hAnsi="Times New Roman" w:cs="Times New Roman"/>
          <w:b/>
          <w:sz w:val="24"/>
          <w:szCs w:val="24"/>
        </w:rPr>
        <w:t>ia</w:t>
      </w:r>
      <w:r w:rsidR="0024150F" w:rsidRPr="00721483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1F11AE23" w14:textId="77777777" w:rsidR="003C6FED" w:rsidRPr="00721483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62" w:type="dxa"/>
        <w:tblInd w:w="-34" w:type="dxa"/>
        <w:tblLook w:val="04A0" w:firstRow="1" w:lastRow="0" w:firstColumn="1" w:lastColumn="0" w:noHBand="0" w:noVBand="1"/>
      </w:tblPr>
      <w:tblGrid>
        <w:gridCol w:w="3487"/>
        <w:gridCol w:w="584"/>
        <w:gridCol w:w="1029"/>
        <w:gridCol w:w="929"/>
        <w:gridCol w:w="3633"/>
      </w:tblGrid>
      <w:tr w:rsidR="004741BC" w:rsidRPr="00721483" w14:paraId="7C9A03A6" w14:textId="77777777" w:rsidTr="003B00AE">
        <w:tc>
          <w:tcPr>
            <w:tcW w:w="4140" w:type="dxa"/>
            <w:gridSpan w:val="2"/>
            <w:vAlign w:val="center"/>
          </w:tcPr>
          <w:p w14:paraId="04523502" w14:textId="133C648B" w:rsidR="00AF7D37" w:rsidRPr="00721483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1. Denumirea </w:t>
            </w:r>
            <w:r w:rsidR="00DF5EBB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DF5EBB" w:rsidRPr="00721483">
              <w:rPr>
                <w:rFonts w:ascii="Times New Roman" w:hAnsi="Times New Roman" w:cs="Times New Roman"/>
                <w:sz w:val="24"/>
                <w:szCs w:val="24"/>
              </w:rPr>
              <w:t>iei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2" w:type="dxa"/>
            <w:gridSpan w:val="3"/>
            <w:vAlign w:val="center"/>
          </w:tcPr>
          <w:p w14:paraId="60C83B5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518EB73D" w14:textId="77777777" w:rsidTr="003B00AE">
        <w:tc>
          <w:tcPr>
            <w:tcW w:w="4140" w:type="dxa"/>
            <w:gridSpan w:val="2"/>
            <w:vAlign w:val="center"/>
          </w:tcPr>
          <w:p w14:paraId="3B8ADF3B" w14:textId="77777777" w:rsidR="00AF7D3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2. Adresa</w:t>
            </w:r>
            <w:r w:rsidR="00AF7D37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2" w:type="dxa"/>
            <w:gridSpan w:val="3"/>
            <w:vAlign w:val="center"/>
          </w:tcPr>
          <w:p w14:paraId="59A2B1E0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2C56BA0A" w14:textId="77777777" w:rsidTr="003B00AE">
        <w:tc>
          <w:tcPr>
            <w:tcW w:w="4140" w:type="dxa"/>
            <w:gridSpan w:val="2"/>
            <w:vAlign w:val="center"/>
          </w:tcPr>
          <w:p w14:paraId="6B188955" w14:textId="77777777" w:rsidR="00AF7D37" w:rsidRPr="00721483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721483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522" w:type="dxa"/>
            <w:gridSpan w:val="3"/>
            <w:vAlign w:val="center"/>
          </w:tcPr>
          <w:p w14:paraId="27596A7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721483" w14:paraId="30327AEB" w14:textId="77777777" w:rsidTr="003B00AE">
        <w:tc>
          <w:tcPr>
            <w:tcW w:w="4140" w:type="dxa"/>
            <w:gridSpan w:val="2"/>
            <w:vAlign w:val="center"/>
          </w:tcPr>
          <w:p w14:paraId="162BE4CE" w14:textId="77777777" w:rsidR="00AF7D37" w:rsidRPr="00721483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522" w:type="dxa"/>
            <w:gridSpan w:val="3"/>
            <w:vAlign w:val="center"/>
          </w:tcPr>
          <w:p w14:paraId="2CF57E24" w14:textId="4BF0BA5F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IBAN: …</w:t>
            </w:r>
          </w:p>
          <w:p w14:paraId="60F4F39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721483" w14:paraId="7D158950" w14:textId="77777777" w:rsidTr="003B00AE">
        <w:tc>
          <w:tcPr>
            <w:tcW w:w="4140" w:type="dxa"/>
            <w:gridSpan w:val="2"/>
            <w:vAlign w:val="center"/>
          </w:tcPr>
          <w:p w14:paraId="1BA25BA5" w14:textId="77777777" w:rsidR="00AF7D37" w:rsidRPr="00721483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522" w:type="dxa"/>
            <w:gridSpan w:val="3"/>
            <w:vAlign w:val="center"/>
          </w:tcPr>
          <w:p w14:paraId="3EA28D5A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416F32F6" w14:textId="77777777" w:rsidTr="003B00AE">
        <w:trPr>
          <w:trHeight w:val="262"/>
        </w:trPr>
        <w:tc>
          <w:tcPr>
            <w:tcW w:w="4140" w:type="dxa"/>
            <w:gridSpan w:val="2"/>
            <w:vMerge w:val="restart"/>
            <w:vAlign w:val="center"/>
          </w:tcPr>
          <w:p w14:paraId="3E41B72D" w14:textId="77777777" w:rsidR="00AF7D37" w:rsidRPr="00721483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6. Alte date de </w:t>
            </w:r>
            <w:r w:rsidR="00DA7A27" w:rsidRPr="00721483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4" w:type="dxa"/>
            <w:vAlign w:val="center"/>
          </w:tcPr>
          <w:p w14:paraId="7A1D0F96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58" w:type="dxa"/>
            <w:gridSpan w:val="2"/>
            <w:vAlign w:val="center"/>
          </w:tcPr>
          <w:p w14:paraId="47EBF051" w14:textId="77777777" w:rsidR="00AF7D37" w:rsidRPr="00721483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698E8F41" w14:textId="77777777" w:rsidTr="003B00AE">
        <w:trPr>
          <w:trHeight w:val="253"/>
        </w:trPr>
        <w:tc>
          <w:tcPr>
            <w:tcW w:w="4140" w:type="dxa"/>
            <w:gridSpan w:val="2"/>
            <w:vMerge/>
            <w:vAlign w:val="center"/>
          </w:tcPr>
          <w:p w14:paraId="6202D18B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12DBAF5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658" w:type="dxa"/>
            <w:gridSpan w:val="2"/>
            <w:vAlign w:val="center"/>
          </w:tcPr>
          <w:p w14:paraId="726A0D56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1AAC2508" w14:textId="77777777" w:rsidTr="003B00AE">
        <w:trPr>
          <w:trHeight w:val="262"/>
        </w:trPr>
        <w:tc>
          <w:tcPr>
            <w:tcW w:w="4140" w:type="dxa"/>
            <w:gridSpan w:val="2"/>
            <w:vMerge/>
            <w:vAlign w:val="center"/>
          </w:tcPr>
          <w:p w14:paraId="1D1AA9ED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2F59F7F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658" w:type="dxa"/>
            <w:gridSpan w:val="2"/>
            <w:vAlign w:val="center"/>
          </w:tcPr>
          <w:p w14:paraId="43F4A008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618F08A0" w14:textId="77777777" w:rsidTr="003B00AE">
        <w:trPr>
          <w:trHeight w:val="318"/>
        </w:trPr>
        <w:tc>
          <w:tcPr>
            <w:tcW w:w="4140" w:type="dxa"/>
            <w:gridSpan w:val="2"/>
            <w:vMerge/>
            <w:vAlign w:val="center"/>
          </w:tcPr>
          <w:p w14:paraId="59155A61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339171A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658" w:type="dxa"/>
            <w:gridSpan w:val="2"/>
            <w:vAlign w:val="center"/>
          </w:tcPr>
          <w:p w14:paraId="60380E72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87" w:rsidRPr="00721483" w14:paraId="27069483" w14:textId="77777777" w:rsidTr="003B00AE">
        <w:tc>
          <w:tcPr>
            <w:tcW w:w="3544" w:type="dxa"/>
            <w:vAlign w:val="center"/>
          </w:tcPr>
          <w:p w14:paraId="2F3BFDD2" w14:textId="075A6229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Denumirea competi</w:t>
            </w:r>
            <w:r w:rsidR="003B00AE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iei oficiale vizată în cadrul </w:t>
            </w:r>
            <w:r w:rsidR="006E75A5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finan</w:t>
            </w:r>
            <w:r w:rsidR="003B00AE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="006E75A5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ării</w:t>
            </w: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bCs/>
                <w:i/>
                <w:iCs/>
              </w:rPr>
              <w:t>(* unde este cazul)</w:t>
            </w:r>
            <w:r w:rsidRPr="00721483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6118" w:type="dxa"/>
            <w:gridSpan w:val="4"/>
            <w:vAlign w:val="center"/>
          </w:tcPr>
          <w:p w14:paraId="2ECA6EBA" w14:textId="186A955C" w:rsidR="007F2EF2" w:rsidRPr="00721483" w:rsidRDefault="007F2EF2" w:rsidP="003B00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A2A87" w:rsidRPr="00721483" w14:paraId="5B6EBCF3" w14:textId="77777777" w:rsidTr="003B00AE">
        <w:tc>
          <w:tcPr>
            <w:tcW w:w="3544" w:type="dxa"/>
            <w:vMerge w:val="restart"/>
            <w:vAlign w:val="center"/>
          </w:tcPr>
          <w:p w14:paraId="427C2F3F" w14:textId="17E840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Forul tutelar pe disciplin</w:t>
            </w:r>
            <w:r w:rsidR="00347A9D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sportivă</w:t>
            </w:r>
            <w:r w:rsidR="002D5347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D5347" w:rsidRPr="00721483">
              <w:rPr>
                <w:rFonts w:ascii="Times New Roman" w:hAnsi="Times New Roman" w:cs="Times New Roman"/>
                <w:bCs/>
                <w:i/>
                <w:iCs/>
              </w:rPr>
              <w:t>(* unde este cazul)</w:t>
            </w:r>
            <w:r w:rsidR="002D5347" w:rsidRPr="00721483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2410" w:type="dxa"/>
            <w:gridSpan w:val="3"/>
            <w:vAlign w:val="center"/>
          </w:tcPr>
          <w:p w14:paraId="312D4C92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708" w:type="dxa"/>
            <w:vAlign w:val="center"/>
          </w:tcPr>
          <w:p w14:paraId="31DF37DC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F2EF2" w:rsidRPr="00721483" w14:paraId="257A6C0A" w14:textId="77777777" w:rsidTr="003B00AE">
        <w:tc>
          <w:tcPr>
            <w:tcW w:w="3544" w:type="dxa"/>
            <w:vMerge/>
            <w:vAlign w:val="center"/>
          </w:tcPr>
          <w:p w14:paraId="4253A1CD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D73020D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708" w:type="dxa"/>
            <w:vAlign w:val="center"/>
          </w:tcPr>
          <w:p w14:paraId="602278A0" w14:textId="6D2AA115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www. …</w:t>
            </w:r>
          </w:p>
        </w:tc>
      </w:tr>
    </w:tbl>
    <w:p w14:paraId="474ABA77" w14:textId="450E1EDC" w:rsidR="00BF0BAD" w:rsidRPr="00721483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046FE" w14:textId="5982CD22" w:rsidR="003C64DB" w:rsidRPr="00721483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83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721483">
        <w:rPr>
          <w:rFonts w:ascii="Times New Roman" w:hAnsi="Times New Roman" w:cs="Times New Roman"/>
          <w:sz w:val="24"/>
          <w:szCs w:val="24"/>
        </w:rPr>
        <w:t xml:space="preserve">sabilă de derularea </w:t>
      </w:r>
      <w:r w:rsidR="00DF5EBB" w:rsidRPr="00721483">
        <w:rPr>
          <w:rFonts w:ascii="Times New Roman" w:hAnsi="Times New Roman" w:cs="Times New Roman"/>
          <w:sz w:val="24"/>
          <w:szCs w:val="24"/>
        </w:rPr>
        <w:t>ac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="00DF5EBB" w:rsidRPr="00721483">
        <w:rPr>
          <w:rFonts w:ascii="Times New Roman" w:hAnsi="Times New Roman" w:cs="Times New Roman"/>
          <w:sz w:val="24"/>
          <w:szCs w:val="24"/>
        </w:rPr>
        <w:t>iunii sportive</w:t>
      </w:r>
      <w:r w:rsidR="000F1610" w:rsidRPr="0072148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0"/>
        <w:gridCol w:w="2748"/>
        <w:gridCol w:w="1541"/>
        <w:gridCol w:w="1530"/>
        <w:gridCol w:w="2019"/>
      </w:tblGrid>
      <w:tr w:rsidR="004741BC" w:rsidRPr="00721483" w14:paraId="70594F34" w14:textId="77777777" w:rsidTr="003B00AE">
        <w:tc>
          <w:tcPr>
            <w:tcW w:w="1790" w:type="dxa"/>
            <w:vAlign w:val="center"/>
          </w:tcPr>
          <w:p w14:paraId="6F1036FE" w14:textId="68CFEE9B" w:rsidR="00D8362B" w:rsidRPr="00721483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748" w:type="dxa"/>
            <w:vAlign w:val="center"/>
          </w:tcPr>
          <w:p w14:paraId="5C1A9B5E" w14:textId="77777777" w:rsidR="00D8362B" w:rsidRPr="00721483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41" w:type="dxa"/>
            <w:vAlign w:val="center"/>
          </w:tcPr>
          <w:p w14:paraId="03C750F9" w14:textId="3503441D" w:rsidR="00D8362B" w:rsidRPr="00721483" w:rsidRDefault="00A4434D" w:rsidP="00E70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E70C45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="00E70C45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cadrul structurii sportive</w:t>
            </w:r>
          </w:p>
        </w:tc>
        <w:tc>
          <w:tcPr>
            <w:tcW w:w="1530" w:type="dxa"/>
            <w:vAlign w:val="center"/>
          </w:tcPr>
          <w:p w14:paraId="107A228C" w14:textId="77777777" w:rsidR="00D8362B" w:rsidRPr="00721483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19" w:type="dxa"/>
            <w:vAlign w:val="center"/>
          </w:tcPr>
          <w:p w14:paraId="388C1047" w14:textId="77777777" w:rsidR="00D8362B" w:rsidRPr="00721483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721483" w14:paraId="401DD7AE" w14:textId="77777777" w:rsidTr="003B00AE">
        <w:tc>
          <w:tcPr>
            <w:tcW w:w="1790" w:type="dxa"/>
            <w:vAlign w:val="center"/>
          </w:tcPr>
          <w:p w14:paraId="2D406ECF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748" w:type="dxa"/>
            <w:vAlign w:val="center"/>
          </w:tcPr>
          <w:p w14:paraId="1BE7CADA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65DC3E5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630F298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4ED79938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2E9DC10D" w14:textId="77777777" w:rsidTr="003B00AE">
        <w:tc>
          <w:tcPr>
            <w:tcW w:w="1790" w:type="dxa"/>
            <w:vAlign w:val="center"/>
          </w:tcPr>
          <w:p w14:paraId="53E7FBFC" w14:textId="77777777" w:rsidR="00A4434D" w:rsidRPr="00721483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748" w:type="dxa"/>
            <w:vAlign w:val="center"/>
          </w:tcPr>
          <w:p w14:paraId="05BAE138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6D5EDFAF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BB81B35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10F8A9FB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013E7D82" w14:textId="77777777" w:rsidTr="003B00AE">
        <w:tc>
          <w:tcPr>
            <w:tcW w:w="1790" w:type="dxa"/>
            <w:vAlign w:val="center"/>
          </w:tcPr>
          <w:p w14:paraId="7503D268" w14:textId="77777777" w:rsidR="00A4434D" w:rsidRPr="00721483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748" w:type="dxa"/>
            <w:vAlign w:val="center"/>
          </w:tcPr>
          <w:p w14:paraId="2EABD2F3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0C86ECD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44F5CA0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3A16222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89" w:rsidRPr="00721483" w14:paraId="399FF80A" w14:textId="77777777" w:rsidTr="003B00AE">
        <w:tc>
          <w:tcPr>
            <w:tcW w:w="1790" w:type="dxa"/>
            <w:vAlign w:val="center"/>
          </w:tcPr>
          <w:p w14:paraId="16FBEB73" w14:textId="3E5D72A8" w:rsidR="001B1089" w:rsidRPr="00721483" w:rsidRDefault="001B1089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748" w:type="dxa"/>
            <w:vAlign w:val="center"/>
          </w:tcPr>
          <w:p w14:paraId="59845D8A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46054AE7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4175C9A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1F48743D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2FBE67" w14:textId="77777777" w:rsidR="0073630E" w:rsidRPr="00721483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E8063" w14:textId="20ACF1C6" w:rsidR="0073630E" w:rsidRPr="00721483" w:rsidRDefault="0073630E" w:rsidP="00607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8303AD1" w14:textId="4188920B" w:rsidR="00592DDC" w:rsidRPr="00721483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D507F" w14:textId="77777777" w:rsidR="003C64DB" w:rsidRPr="00721483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72148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4A15F99E" w14:textId="77777777" w:rsidR="00BF0BAD" w:rsidRPr="00721483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13" w:type="dxa"/>
        <w:tblInd w:w="-34" w:type="dxa"/>
        <w:tblLook w:val="04A0" w:firstRow="1" w:lastRow="0" w:firstColumn="1" w:lastColumn="0" w:noHBand="0" w:noVBand="1"/>
      </w:tblPr>
      <w:tblGrid>
        <w:gridCol w:w="2684"/>
        <w:gridCol w:w="7029"/>
      </w:tblGrid>
      <w:tr w:rsidR="004741BC" w:rsidRPr="00721483" w14:paraId="7E1F9C51" w14:textId="77777777" w:rsidTr="005E5CBB">
        <w:trPr>
          <w:trHeight w:val="252"/>
        </w:trPr>
        <w:tc>
          <w:tcPr>
            <w:tcW w:w="2684" w:type="dxa"/>
          </w:tcPr>
          <w:p w14:paraId="443C91A4" w14:textId="77777777" w:rsidR="007F2AAC" w:rsidRPr="00721483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029" w:type="dxa"/>
          </w:tcPr>
          <w:p w14:paraId="62AC1146" w14:textId="77777777" w:rsidR="007F2AAC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721483" w14:paraId="275B8585" w14:textId="77777777" w:rsidTr="005E5CBB">
        <w:trPr>
          <w:trHeight w:val="504"/>
        </w:trPr>
        <w:tc>
          <w:tcPr>
            <w:tcW w:w="2684" w:type="dxa"/>
          </w:tcPr>
          <w:p w14:paraId="1DBCD33A" w14:textId="77777777" w:rsidR="007F2AAC" w:rsidRPr="00721483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029" w:type="dxa"/>
          </w:tcPr>
          <w:p w14:paraId="70001F06" w14:textId="77777777" w:rsidR="007F2AAC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FB329E8" w14:textId="77777777" w:rsidR="00B1592F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046A9FB8" w14:textId="77777777" w:rsidR="001A1079" w:rsidRPr="00721483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E09C6" w14:textId="77777777" w:rsidR="001A1079" w:rsidRPr="00721483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721483" w14:paraId="6F57E5F5" w14:textId="77777777" w:rsidTr="004F7B2A">
        <w:tc>
          <w:tcPr>
            <w:tcW w:w="3227" w:type="dxa"/>
            <w:vAlign w:val="center"/>
          </w:tcPr>
          <w:p w14:paraId="43499FAF" w14:textId="1E7E82B0" w:rsidR="00DC7B37" w:rsidRPr="00721483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12B5F0D1" w:rsidR="00DC7B37" w:rsidRPr="00721483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Loc desfă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urare(*1)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721483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40FEF502" w14:textId="1A8B6BE4" w:rsidR="00DC7B37" w:rsidRPr="00721483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100A1F1A" w14:textId="1438153C" w:rsidR="00DC7B37" w:rsidRPr="00721483" w:rsidRDefault="00DC7B37" w:rsidP="002473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BE6F66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categoria </w:t>
            </w:r>
            <w:r w:rsidR="003B00AE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BE6F66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</w:t>
            </w:r>
            <w:r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numărul</w:t>
            </w:r>
            <w:r w:rsidR="00E039EA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721483" w14:paraId="4322E3F4" w14:textId="77777777" w:rsidTr="004F7B2A">
        <w:tc>
          <w:tcPr>
            <w:tcW w:w="3227" w:type="dxa"/>
          </w:tcPr>
          <w:p w14:paraId="1A1DED14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3A6E1975" w14:textId="77777777" w:rsidTr="004F7B2A">
        <w:tc>
          <w:tcPr>
            <w:tcW w:w="3227" w:type="dxa"/>
          </w:tcPr>
          <w:p w14:paraId="2C8FD6FE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721483" w14:paraId="78367A8B" w14:textId="77777777" w:rsidTr="004F7B2A">
        <w:tc>
          <w:tcPr>
            <w:tcW w:w="3227" w:type="dxa"/>
          </w:tcPr>
          <w:p w14:paraId="2CD3710D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81D55" w14:textId="1A29BA46" w:rsidR="00E41789" w:rsidRPr="00721483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 xml:space="preserve">(*1) </w:t>
      </w:r>
      <w:r w:rsidR="00673EB6" w:rsidRPr="00721483">
        <w:rPr>
          <w:rFonts w:ascii="Times New Roman" w:hAnsi="Times New Roman" w:cs="Times New Roman"/>
          <w:b/>
          <w:i/>
          <w:iCs/>
        </w:rPr>
        <w:t>-</w:t>
      </w:r>
      <w:r w:rsidRPr="00721483">
        <w:rPr>
          <w:rFonts w:ascii="Times New Roman" w:hAnsi="Times New Roman" w:cs="Times New Roman"/>
          <w:b/>
          <w:i/>
          <w:iCs/>
        </w:rPr>
        <w:t xml:space="preserve"> adresa exactă </w:t>
      </w:r>
      <w:r w:rsidRPr="00721483">
        <w:rPr>
          <w:rFonts w:ascii="Times New Roman" w:hAnsi="Times New Roman" w:cs="Times New Roman"/>
          <w:i/>
          <w:iCs/>
        </w:rPr>
        <w:t>(localitate, str., nr., denumire complex / bază sportivă etc.)</w:t>
      </w:r>
    </w:p>
    <w:p w14:paraId="1B5A2304" w14:textId="0A0AB0B4" w:rsidR="00E41789" w:rsidRPr="00721483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>(*2) - perioada ac</w:t>
      </w:r>
      <w:r w:rsidR="003B00AE" w:rsidRPr="00721483">
        <w:rPr>
          <w:rFonts w:ascii="Times New Roman" w:hAnsi="Times New Roman" w:cs="Times New Roman"/>
          <w:b/>
          <w:i/>
          <w:iCs/>
        </w:rPr>
        <w:t>ț</w:t>
      </w:r>
      <w:r w:rsidRPr="00721483">
        <w:rPr>
          <w:rFonts w:ascii="Times New Roman" w:hAnsi="Times New Roman" w:cs="Times New Roman"/>
          <w:b/>
          <w:i/>
          <w:iCs/>
        </w:rPr>
        <w:t xml:space="preserve">iunii: </w:t>
      </w:r>
      <w:r w:rsidR="00076D1E" w:rsidRPr="00721483">
        <w:rPr>
          <w:rFonts w:ascii="Times New Roman" w:hAnsi="Times New Roman" w:cs="Times New Roman"/>
          <w:i/>
          <w:iCs/>
        </w:rPr>
        <w:t>explicit zi/ luna cale</w:t>
      </w:r>
      <w:r w:rsidR="00C93395" w:rsidRPr="00721483">
        <w:rPr>
          <w:rFonts w:ascii="Times New Roman" w:hAnsi="Times New Roman" w:cs="Times New Roman"/>
          <w:i/>
          <w:iCs/>
        </w:rPr>
        <w:t>n</w:t>
      </w:r>
      <w:r w:rsidR="00076D1E" w:rsidRPr="00721483">
        <w:rPr>
          <w:rFonts w:ascii="Times New Roman" w:hAnsi="Times New Roman" w:cs="Times New Roman"/>
          <w:i/>
          <w:iCs/>
        </w:rPr>
        <w:t>daristică</w:t>
      </w:r>
      <w:r w:rsidR="000D2557" w:rsidRPr="00721483">
        <w:rPr>
          <w:rFonts w:ascii="Times New Roman" w:hAnsi="Times New Roman" w:cs="Times New Roman"/>
          <w:i/>
          <w:iCs/>
        </w:rPr>
        <w:t xml:space="preserve"> sau perioada de la </w:t>
      </w:r>
      <w:r w:rsidR="00422025" w:rsidRPr="00721483">
        <w:rPr>
          <w:rFonts w:ascii="Times New Roman" w:hAnsi="Times New Roman" w:cs="Times New Roman"/>
          <w:i/>
          <w:iCs/>
        </w:rPr>
        <w:t xml:space="preserve">... zz/ll ... </w:t>
      </w:r>
      <w:r w:rsidR="000D2557" w:rsidRPr="00721483">
        <w:rPr>
          <w:rFonts w:ascii="Times New Roman" w:hAnsi="Times New Roman" w:cs="Times New Roman"/>
          <w:i/>
          <w:iCs/>
        </w:rPr>
        <w:t xml:space="preserve"> – până la …</w:t>
      </w:r>
      <w:r w:rsidR="00422025" w:rsidRPr="00721483">
        <w:rPr>
          <w:rFonts w:ascii="Times New Roman" w:hAnsi="Times New Roman" w:cs="Times New Roman"/>
          <w:i/>
          <w:iCs/>
        </w:rPr>
        <w:t xml:space="preserve"> zz/ll …</w:t>
      </w:r>
      <w:r w:rsidR="000D2557" w:rsidRPr="00721483">
        <w:rPr>
          <w:rFonts w:ascii="Times New Roman" w:hAnsi="Times New Roman" w:cs="Times New Roman"/>
          <w:i/>
          <w:iCs/>
        </w:rPr>
        <w:t xml:space="preserve"> </w:t>
      </w:r>
    </w:p>
    <w:p w14:paraId="6BFE21D3" w14:textId="4FB9FDE4" w:rsidR="004F7B2A" w:rsidRPr="00721483" w:rsidRDefault="009470BE" w:rsidP="004F7B2A">
      <w:pPr>
        <w:pStyle w:val="FootnoteTex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21483">
        <w:rPr>
          <w:rFonts w:ascii="Times New Roman" w:hAnsi="Times New Roman" w:cs="Times New Roman"/>
          <w:b/>
          <w:i/>
          <w:iCs/>
          <w:sz w:val="22"/>
          <w:szCs w:val="22"/>
        </w:rPr>
        <w:t>(*3)</w:t>
      </w:r>
      <w:r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- </w:t>
      </w:r>
      <w:r w:rsidR="004F7B2A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Participan</w:t>
      </w:r>
      <w:r w:rsidR="003B00AE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ț</w:t>
      </w:r>
      <w:r w:rsidR="004F7B2A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ii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sunt defini</w:t>
      </w:r>
      <w:r w:rsidR="003B00AE" w:rsidRPr="00721483">
        <w:rPr>
          <w:rFonts w:ascii="Times New Roman" w:hAnsi="Times New Roman" w:cs="Times New Roman"/>
          <w:i/>
          <w:iCs/>
          <w:sz w:val="22"/>
          <w:szCs w:val="22"/>
        </w:rPr>
        <w:t>ț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i în 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Regulamentul de finan</w:t>
      </w:r>
      <w:r w:rsidR="003B00AE" w:rsidRPr="00721483">
        <w:rPr>
          <w:rFonts w:ascii="Times New Roman" w:hAnsi="Times New Roman" w:cs="Times New Roman"/>
          <w:i/>
          <w:iCs/>
          <w:sz w:val="22"/>
          <w:szCs w:val="22"/>
        </w:rPr>
        <w:t>ț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are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la capitolul 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4 Cheltuieli eligibile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BE6F66" w:rsidRPr="00721483">
        <w:rPr>
          <w:rFonts w:ascii="Times New Roman" w:hAnsi="Times New Roman" w:cs="Times New Roman"/>
          <w:i/>
          <w:iCs/>
          <w:sz w:val="22"/>
          <w:szCs w:val="22"/>
        </w:rPr>
        <w:t>(ex. Sportivi – 50; Arbitri – 4 etc.)</w:t>
      </w:r>
    </w:p>
    <w:p w14:paraId="0BA702C9" w14:textId="77777777" w:rsidR="002D43F0" w:rsidRPr="00721483" w:rsidRDefault="002D43F0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297DE8" w14:textId="77777777" w:rsidR="00673EB6" w:rsidRPr="00721483" w:rsidRDefault="00673EB6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97" w:type="dxa"/>
        <w:tblLayout w:type="fixed"/>
        <w:tblLook w:val="04A0" w:firstRow="1" w:lastRow="0" w:firstColumn="1" w:lastColumn="0" w:noHBand="0" w:noVBand="1"/>
      </w:tblPr>
      <w:tblGrid>
        <w:gridCol w:w="2425"/>
        <w:gridCol w:w="4140"/>
        <w:gridCol w:w="3332"/>
      </w:tblGrid>
      <w:tr w:rsidR="00FD53DF" w:rsidRPr="00721483" w14:paraId="06005C20" w14:textId="7DE02A06" w:rsidTr="001D7C14">
        <w:trPr>
          <w:trHeight w:val="196"/>
        </w:trPr>
        <w:tc>
          <w:tcPr>
            <w:tcW w:w="2425" w:type="dxa"/>
            <w:vAlign w:val="center"/>
          </w:tcPr>
          <w:p w14:paraId="1D7D6331" w14:textId="140F78C6" w:rsidR="00FD53DF" w:rsidRPr="00721483" w:rsidRDefault="00FD53DF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iunii:</w:t>
            </w:r>
          </w:p>
        </w:tc>
        <w:tc>
          <w:tcPr>
            <w:tcW w:w="4140" w:type="dxa"/>
            <w:vAlign w:val="center"/>
          </w:tcPr>
          <w:p w14:paraId="6E532005" w14:textId="776C418B" w:rsidR="00FD53DF" w:rsidRPr="00721483" w:rsidRDefault="00FD53DF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Pr="007214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332" w:type="dxa"/>
            <w:vAlign w:val="center"/>
          </w:tcPr>
          <w:p w14:paraId="1BB9325A" w14:textId="451799B3" w:rsidR="00FD53DF" w:rsidRPr="00721483" w:rsidRDefault="000161B0" w:rsidP="0001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Rezultate urmărite/ Riscuri</w:t>
            </w:r>
            <w:r w:rsidR="001D7C14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posibile </w:t>
            </w:r>
            <w:r w:rsidRPr="00721483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FD53DF" w:rsidRPr="00721483" w14:paraId="6218230B" w14:textId="2ACD5813" w:rsidTr="001D7C14">
        <w:trPr>
          <w:trHeight w:val="196"/>
        </w:trPr>
        <w:tc>
          <w:tcPr>
            <w:tcW w:w="2425" w:type="dxa"/>
          </w:tcPr>
          <w:p w14:paraId="56DAF84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4140" w:type="dxa"/>
          </w:tcPr>
          <w:p w14:paraId="2973FF5C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22B89F48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DF" w:rsidRPr="00721483" w14:paraId="36A8B39C" w14:textId="1FC3407C" w:rsidTr="001D7C14">
        <w:trPr>
          <w:trHeight w:val="196"/>
        </w:trPr>
        <w:tc>
          <w:tcPr>
            <w:tcW w:w="2425" w:type="dxa"/>
          </w:tcPr>
          <w:p w14:paraId="530546CB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140" w:type="dxa"/>
          </w:tcPr>
          <w:p w14:paraId="0C79C5DF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208D98C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DF" w:rsidRPr="00721483" w14:paraId="65FE8C31" w14:textId="732B1249" w:rsidTr="001D7C14">
        <w:trPr>
          <w:trHeight w:val="196"/>
        </w:trPr>
        <w:tc>
          <w:tcPr>
            <w:tcW w:w="2425" w:type="dxa"/>
          </w:tcPr>
          <w:p w14:paraId="00FF38F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4140" w:type="dxa"/>
          </w:tcPr>
          <w:p w14:paraId="5A395F01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56696E5C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9D7C4" w14:textId="00BB7A48" w:rsidR="00AE0B99" w:rsidRPr="00721483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ECDAF" w14:textId="77777777" w:rsidR="00A149A8" w:rsidRPr="00721483" w:rsidRDefault="00A149A8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607585" w:rsidRPr="00721483" w14:paraId="1CE1FF72" w14:textId="77777777" w:rsidTr="00371A46">
        <w:tc>
          <w:tcPr>
            <w:tcW w:w="817" w:type="dxa"/>
          </w:tcPr>
          <w:p w14:paraId="5A21E137" w14:textId="77777777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0C9EF0B" w14:textId="6CAB067E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  <w:vertAlign w:val="superscript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Denumire indicator</w:t>
            </w:r>
            <w:r w:rsidR="00A149A8" w:rsidRPr="00721483">
              <w:rPr>
                <w:rStyle w:val="FootnoteReference"/>
                <w:rFonts w:ascii="Times New Roman" w:hAnsi="Times New Roman" w:cs="Times New Roman"/>
                <w:b/>
                <w:szCs w:val="24"/>
              </w:rPr>
              <w:footnoteReference w:id="3"/>
            </w:r>
          </w:p>
        </w:tc>
        <w:tc>
          <w:tcPr>
            <w:tcW w:w="1276" w:type="dxa"/>
          </w:tcPr>
          <w:p w14:paraId="3DE460B3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7D5E757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2BCE1AAC" w14:textId="1C21609B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Valoare sfâr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it</w:t>
            </w:r>
          </w:p>
        </w:tc>
      </w:tr>
      <w:tr w:rsidR="00607585" w:rsidRPr="00721483" w14:paraId="2878FA99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25116C6B" w14:textId="27BC5B35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I.-INDICATORI OBLIGATORII – vizează exclusiv proiectul sportiv 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rezultatele acestuia!</w:t>
            </w:r>
          </w:p>
        </w:tc>
      </w:tr>
      <w:tr w:rsidR="00607585" w:rsidRPr="00721483" w14:paraId="39D64767" w14:textId="77777777" w:rsidTr="00371A46">
        <w:tc>
          <w:tcPr>
            <w:tcW w:w="817" w:type="dxa"/>
          </w:tcPr>
          <w:p w14:paraId="44327C20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FD0A879" w14:textId="2C41820D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de eficien</w:t>
            </w:r>
            <w:r w:rsidR="003B00AE" w:rsidRPr="00721483">
              <w:rPr>
                <w:rFonts w:ascii="Times New Roman" w:hAnsi="Times New Roman" w:cs="Times New Roman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Cs w:val="24"/>
              </w:rPr>
              <w:t>ă:</w:t>
            </w:r>
          </w:p>
          <w:p w14:paraId="62DC036B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2D7C1B6E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D35129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8171D92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5563C107" w14:textId="77777777" w:rsidTr="00371A46">
        <w:tc>
          <w:tcPr>
            <w:tcW w:w="817" w:type="dxa"/>
          </w:tcPr>
          <w:p w14:paraId="6C7DFA54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7F96665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fizici:</w:t>
            </w:r>
          </w:p>
          <w:p w14:paraId="75DA1086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…………..</w:t>
            </w:r>
          </w:p>
        </w:tc>
        <w:tc>
          <w:tcPr>
            <w:tcW w:w="1276" w:type="dxa"/>
          </w:tcPr>
          <w:p w14:paraId="49B8CABB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5146510F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1A0803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6C43CAB5" w14:textId="77777777" w:rsidTr="00371A46">
        <w:tc>
          <w:tcPr>
            <w:tcW w:w="817" w:type="dxa"/>
          </w:tcPr>
          <w:p w14:paraId="6EF11DD4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3124A9F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de rezultat:</w:t>
            </w:r>
          </w:p>
          <w:p w14:paraId="5FC5924C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98A53F6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AC3E2DB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7E2A0E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2CB833FF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7FC46734" w14:textId="74434B65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II.-Indicatori OBLIGATORII de promovare – vizează promovarea denumirii autorită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ii finan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atoare (conf. art.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a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li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n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11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 din Contract)</w:t>
            </w:r>
          </w:p>
        </w:tc>
      </w:tr>
      <w:tr w:rsidR="00607585" w:rsidRPr="00721483" w14:paraId="425D0F2C" w14:textId="77777777" w:rsidTr="00371A46">
        <w:tc>
          <w:tcPr>
            <w:tcW w:w="817" w:type="dxa"/>
          </w:tcPr>
          <w:p w14:paraId="31AF8C16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69E08A7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67BEAE48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1930E22A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03612F37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07E7DDC3" w14:textId="77777777" w:rsidTr="00371A46">
        <w:tc>
          <w:tcPr>
            <w:tcW w:w="817" w:type="dxa"/>
          </w:tcPr>
          <w:p w14:paraId="071BDBB0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45" w:type="dxa"/>
          </w:tcPr>
          <w:p w14:paraId="52C7941A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D8986E1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300852F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A6460F1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339967E7" w14:textId="77777777" w:rsidTr="00371A46">
        <w:tc>
          <w:tcPr>
            <w:tcW w:w="817" w:type="dxa"/>
          </w:tcPr>
          <w:p w14:paraId="65333E01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9DEA718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6DBD31C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E2BE5C8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51AE393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231F0EB4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F33D92B" w14:textId="0E3259BC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III.-Al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indicatori (la alegerea solicitantului):</w:t>
            </w:r>
          </w:p>
        </w:tc>
      </w:tr>
      <w:tr w:rsidR="00607585" w:rsidRPr="00721483" w14:paraId="57552F29" w14:textId="77777777" w:rsidTr="00371A46">
        <w:tc>
          <w:tcPr>
            <w:tcW w:w="817" w:type="dxa"/>
          </w:tcPr>
          <w:p w14:paraId="7983DF30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53161F6F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2C0CDDA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9A5E696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3C8BB96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902EE85" w14:textId="20851F5D" w:rsidR="00607585" w:rsidRPr="00721483" w:rsidRDefault="0060758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3F0283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25537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8F8AE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1B29B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B4903B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10EB5C" w14:textId="77777777" w:rsidR="00607585" w:rsidRPr="00721483" w:rsidRDefault="0060758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576B7E" w14:textId="68230CA7" w:rsidR="00A25F0E" w:rsidRPr="00721483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721483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>iuni/</w:t>
      </w:r>
      <w:r w:rsidR="00FD77B8" w:rsidRPr="00721483">
        <w:rPr>
          <w:rFonts w:ascii="Times New Roman" w:hAnsi="Times New Roman" w:cs="Times New Roman"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sz w:val="24"/>
          <w:szCs w:val="24"/>
        </w:rPr>
        <w:t>activită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 xml:space="preserve">i </w:t>
      </w:r>
      <w:r w:rsidR="003B00AE" w:rsidRPr="00721483">
        <w:rPr>
          <w:rFonts w:ascii="Times New Roman" w:hAnsi="Times New Roman" w:cs="Times New Roman"/>
          <w:sz w:val="24"/>
          <w:szCs w:val="24"/>
        </w:rPr>
        <w:t>ș</w:t>
      </w:r>
      <w:r w:rsidRPr="00721483">
        <w:rPr>
          <w:rFonts w:ascii="Times New Roman" w:hAnsi="Times New Roman" w:cs="Times New Roman"/>
          <w:sz w:val="24"/>
          <w:szCs w:val="24"/>
        </w:rPr>
        <w:t>i surse de finan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>are)</w:t>
      </w:r>
    </w:p>
    <w:p w14:paraId="050D68FD" w14:textId="77777777" w:rsidR="002F016B" w:rsidRPr="00721483" w:rsidRDefault="002F016B" w:rsidP="0066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7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3059"/>
        <w:gridCol w:w="1009"/>
        <w:gridCol w:w="1222"/>
        <w:gridCol w:w="1251"/>
        <w:gridCol w:w="2492"/>
      </w:tblGrid>
      <w:tr w:rsidR="00E06A6E" w:rsidRPr="00721483" w14:paraId="4BA3090C" w14:textId="412B962F" w:rsidTr="00C9629E">
        <w:trPr>
          <w:trHeight w:val="294"/>
          <w:tblCellSpacing w:w="0" w:type="dxa"/>
        </w:trPr>
        <w:tc>
          <w:tcPr>
            <w:tcW w:w="244" w:type="pct"/>
            <w:vMerge w:val="restart"/>
            <w:vAlign w:val="center"/>
            <w:hideMark/>
          </w:tcPr>
          <w:p w14:paraId="521D7159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1608" w:type="pct"/>
            <w:vMerge w:val="restart"/>
            <w:vAlign w:val="center"/>
            <w:hideMark/>
          </w:tcPr>
          <w:p w14:paraId="4E925260" w14:textId="1AEF6CF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Linii de cheltuieli(*):</w:t>
            </w:r>
          </w:p>
        </w:tc>
        <w:tc>
          <w:tcPr>
            <w:tcW w:w="533" w:type="pct"/>
            <w:vMerge w:val="restart"/>
            <w:vAlign w:val="center"/>
            <w:hideMark/>
          </w:tcPr>
          <w:p w14:paraId="5E6F0E0E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657B1F7A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305" w:type="pct"/>
            <w:gridSpan w:val="2"/>
            <w:vAlign w:val="center"/>
            <w:hideMark/>
          </w:tcPr>
          <w:p w14:paraId="3F7376D8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Din care (lei):</w:t>
            </w:r>
          </w:p>
        </w:tc>
        <w:tc>
          <w:tcPr>
            <w:tcW w:w="1310" w:type="pct"/>
            <w:vMerge w:val="restart"/>
            <w:vAlign w:val="center"/>
          </w:tcPr>
          <w:p w14:paraId="402D5E1E" w14:textId="37F29046" w:rsidR="00E06A6E" w:rsidRPr="00721483" w:rsidRDefault="00E06A6E" w:rsidP="00C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iunea/activitatea</w:t>
            </w:r>
          </w:p>
        </w:tc>
      </w:tr>
      <w:tr w:rsidR="00E06A6E" w:rsidRPr="00721483" w14:paraId="02928AA0" w14:textId="278084F5" w:rsidTr="00C9629E">
        <w:trPr>
          <w:trHeight w:val="832"/>
          <w:tblCellSpacing w:w="0" w:type="dxa"/>
        </w:trPr>
        <w:tc>
          <w:tcPr>
            <w:tcW w:w="244" w:type="pct"/>
            <w:vMerge/>
            <w:vAlign w:val="center"/>
            <w:hideMark/>
          </w:tcPr>
          <w:p w14:paraId="489EDD43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vAlign w:val="center"/>
            <w:hideMark/>
          </w:tcPr>
          <w:p w14:paraId="119B2D42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0923EF42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  <w:hideMark/>
          </w:tcPr>
          <w:p w14:paraId="429E65E2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Suma solicitată din fonduri publice</w:t>
            </w:r>
          </w:p>
        </w:tc>
        <w:tc>
          <w:tcPr>
            <w:tcW w:w="660" w:type="pct"/>
            <w:vAlign w:val="center"/>
            <w:hideMark/>
          </w:tcPr>
          <w:p w14:paraId="51B75DB3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Venituri proprii ale structurii sportive</w:t>
            </w:r>
          </w:p>
        </w:tc>
        <w:tc>
          <w:tcPr>
            <w:tcW w:w="1310" w:type="pct"/>
            <w:vMerge/>
          </w:tcPr>
          <w:p w14:paraId="08797F9A" w14:textId="032F0999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05D" w:rsidRPr="00721483" w14:paraId="17EC5A4A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3B8830F8" w14:textId="722204F7" w:rsidR="00FD77B8" w:rsidRPr="00721483" w:rsidRDefault="00FD77B8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608" w:type="pct"/>
            <w:vAlign w:val="center"/>
          </w:tcPr>
          <w:p w14:paraId="72CB7DBF" w14:textId="15AE362E" w:rsidR="00FD77B8" w:rsidRPr="00721483" w:rsidRDefault="00FD77B8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Transport</w:t>
            </w:r>
          </w:p>
        </w:tc>
        <w:tc>
          <w:tcPr>
            <w:tcW w:w="533" w:type="pct"/>
            <w:vAlign w:val="center"/>
          </w:tcPr>
          <w:p w14:paraId="03A3F88F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44833647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8C621B3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6407BD0C" w14:textId="2F78DA5A" w:rsidR="00FD77B8" w:rsidRPr="00721483" w:rsidRDefault="003F605D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A1</w:t>
            </w:r>
            <w:r w:rsidR="003B00AE"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 w:rsidR="003B00AE"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</w:p>
        </w:tc>
      </w:tr>
      <w:tr w:rsidR="00FD77B8" w:rsidRPr="00721483" w14:paraId="1A685CF0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0CA55994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3E6A3DE2" w14:textId="66B9681F" w:rsidR="006049A9" w:rsidRPr="00721483" w:rsidRDefault="006049A9" w:rsidP="00FD7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 xml:space="preserve">transport local 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i/sau interna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ional participan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i, invita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 etc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  <w:tc>
          <w:tcPr>
            <w:tcW w:w="533" w:type="pct"/>
            <w:vAlign w:val="center"/>
          </w:tcPr>
          <w:p w14:paraId="0CD4ED0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F951A6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622AF7E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BB358F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1301FB3E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7D397BB4" w14:textId="77777777" w:rsidR="004C0560" w:rsidRPr="00721483" w:rsidRDefault="004C056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214B9663" w14:textId="2E935F3D" w:rsidR="004C0560" w:rsidRPr="00721483" w:rsidRDefault="004C0560" w:rsidP="00FD7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închi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ri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eri mijloace de transport</w:t>
            </w:r>
          </w:p>
        </w:tc>
        <w:tc>
          <w:tcPr>
            <w:tcW w:w="533" w:type="pct"/>
            <w:vAlign w:val="center"/>
          </w:tcPr>
          <w:p w14:paraId="6BD52050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6A45A0C9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C362573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4476BDF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733372B1" w14:textId="277FA5A1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5BF6658" w14:textId="1A6C0C22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608" w:type="pct"/>
            <w:vAlign w:val="center"/>
          </w:tcPr>
          <w:p w14:paraId="2AC63029" w14:textId="6143A889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6049A9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azare</w:t>
            </w:r>
          </w:p>
        </w:tc>
        <w:tc>
          <w:tcPr>
            <w:tcW w:w="533" w:type="pct"/>
            <w:vAlign w:val="center"/>
          </w:tcPr>
          <w:p w14:paraId="103267D8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8C67FD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2243C8A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6701C73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1DC8269" w14:textId="4A444586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CB9747D" w14:textId="5EA9D52F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608" w:type="pct"/>
            <w:vAlign w:val="center"/>
          </w:tcPr>
          <w:p w14:paraId="21B6C89D" w14:textId="40E10FCD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Masă</w:t>
            </w:r>
          </w:p>
        </w:tc>
        <w:tc>
          <w:tcPr>
            <w:tcW w:w="533" w:type="pct"/>
            <w:vAlign w:val="center"/>
          </w:tcPr>
          <w:p w14:paraId="7C3AE368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A330BB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355139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382BF68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58F09FB" w14:textId="198288DE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872267D" w14:textId="0550F9E4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608" w:type="pct"/>
            <w:vAlign w:val="center"/>
          </w:tcPr>
          <w:p w14:paraId="2E3B6786" w14:textId="6E806993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Închirieri baze sportive</w:t>
            </w:r>
          </w:p>
        </w:tc>
        <w:tc>
          <w:tcPr>
            <w:tcW w:w="533" w:type="pct"/>
            <w:vAlign w:val="center"/>
          </w:tcPr>
          <w:p w14:paraId="37FF388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5294DE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2C9E076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3FC9790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2284B1C4" w14:textId="2F33D25D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55ED5211" w14:textId="35914B65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608" w:type="pct"/>
            <w:vAlign w:val="center"/>
          </w:tcPr>
          <w:p w14:paraId="0C724D04" w14:textId="316390E3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Materiale 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echipament sportiv</w:t>
            </w:r>
          </w:p>
        </w:tc>
        <w:tc>
          <w:tcPr>
            <w:tcW w:w="533" w:type="pct"/>
            <w:vAlign w:val="center"/>
          </w:tcPr>
          <w:p w14:paraId="1801491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045D47B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9948A2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7219F9B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5F787631" w14:textId="77777777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374BAEAA" w14:textId="63ACA79F" w:rsidR="007A287D" w:rsidRPr="00721483" w:rsidRDefault="007A287D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608" w:type="pct"/>
            <w:vAlign w:val="center"/>
          </w:tcPr>
          <w:p w14:paraId="6D78707E" w14:textId="27AF0219" w:rsidR="007A287D" w:rsidRPr="00721483" w:rsidRDefault="007A287D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Materiale publicitare, pentru pavoazare 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alte materiale consumabile</w:t>
            </w:r>
          </w:p>
        </w:tc>
        <w:tc>
          <w:tcPr>
            <w:tcW w:w="533" w:type="pct"/>
            <w:vAlign w:val="center"/>
          </w:tcPr>
          <w:p w14:paraId="40808F94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1F10F9B5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69485F88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1885C8E3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60E77182" w14:textId="698D1F8B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0BFF5184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5CE6F042" w14:textId="4FE33926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publicitare</w:t>
            </w:r>
          </w:p>
        </w:tc>
        <w:tc>
          <w:tcPr>
            <w:tcW w:w="533" w:type="pct"/>
            <w:vAlign w:val="center"/>
          </w:tcPr>
          <w:p w14:paraId="229BF81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48A7ADA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5F97E2D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65FFF75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6B8935FB" w14:textId="27C03792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66284F7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6C93E63F" w14:textId="315A3EA0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pentru pavoazare</w:t>
            </w:r>
          </w:p>
        </w:tc>
        <w:tc>
          <w:tcPr>
            <w:tcW w:w="533" w:type="pct"/>
            <w:vAlign w:val="center"/>
          </w:tcPr>
          <w:p w14:paraId="00F4FC0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1750C7B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26C9B2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4209EA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1AA39170" w14:textId="42733280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B7EBCED" w14:textId="3E8954E8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6822824C" w14:textId="0F405905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consumabile</w:t>
            </w:r>
          </w:p>
        </w:tc>
        <w:tc>
          <w:tcPr>
            <w:tcW w:w="533" w:type="pct"/>
            <w:vAlign w:val="center"/>
          </w:tcPr>
          <w:p w14:paraId="0EED924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4B115A2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3BC520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58653D6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4D4AAD78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249B6DE4" w14:textId="49D224BB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608" w:type="pct"/>
            <w:vAlign w:val="center"/>
          </w:tcPr>
          <w:p w14:paraId="79D3804B" w14:textId="6BC917AD" w:rsidR="00673B57" w:rsidRPr="00721483" w:rsidRDefault="00673B57" w:rsidP="00673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Premii pentru sportivi</w:t>
            </w:r>
          </w:p>
        </w:tc>
        <w:tc>
          <w:tcPr>
            <w:tcW w:w="533" w:type="pct"/>
            <w:vAlign w:val="center"/>
          </w:tcPr>
          <w:p w14:paraId="41EDAD7D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625722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598D832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03AADF7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513A501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1125DC2" w14:textId="77777777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08A3A07D" w14:textId="60FAF29A" w:rsidR="00673B57" w:rsidRPr="00721483" w:rsidRDefault="00673B57" w:rsidP="00F32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premii în bani</w:t>
            </w:r>
          </w:p>
        </w:tc>
        <w:tc>
          <w:tcPr>
            <w:tcW w:w="533" w:type="pct"/>
            <w:vAlign w:val="center"/>
          </w:tcPr>
          <w:p w14:paraId="08509A0E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1732B8DF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FEAF5D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43E50C3F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2AD088DF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646B128" w14:textId="77777777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71073D0C" w14:textId="7D6DBAEC" w:rsidR="00673B57" w:rsidRPr="00721483" w:rsidRDefault="00F3254C" w:rsidP="00F32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medalii, diplome, cupe etc.</w:t>
            </w:r>
          </w:p>
        </w:tc>
        <w:tc>
          <w:tcPr>
            <w:tcW w:w="533" w:type="pct"/>
            <w:vAlign w:val="center"/>
          </w:tcPr>
          <w:p w14:paraId="3DBDD65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36D3BD10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408EE4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5A9B6A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6B9FF444" w14:textId="3EF27223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64E8BBAC" w14:textId="49AE28DE" w:rsidR="006049A9" w:rsidRPr="00721483" w:rsidRDefault="0087620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608" w:type="pct"/>
            <w:vAlign w:val="center"/>
          </w:tcPr>
          <w:p w14:paraId="4F749FBB" w14:textId="612FDEB8" w:rsidR="006049A9" w:rsidRPr="00721483" w:rsidRDefault="0087620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Plata arbitri</w:t>
            </w:r>
          </w:p>
        </w:tc>
        <w:tc>
          <w:tcPr>
            <w:tcW w:w="533" w:type="pct"/>
            <w:vAlign w:val="center"/>
          </w:tcPr>
          <w:p w14:paraId="4820B88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2A52F21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4B1E7CA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761185F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5F446E64" w14:textId="194E8D50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2E2826E0" w14:textId="42AF7A59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55683278" w14:textId="23AA8FA9" w:rsidR="00876200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a</w:t>
            </w:r>
            <w:r w:rsidR="00876200" w:rsidRPr="00721483">
              <w:rPr>
                <w:rFonts w:ascii="Times New Roman" w:eastAsia="Times New Roman" w:hAnsi="Times New Roman" w:cs="Times New Roman"/>
                <w:i/>
                <w:iCs/>
              </w:rPr>
              <w:t>rbitru 1</w:t>
            </w:r>
          </w:p>
        </w:tc>
        <w:tc>
          <w:tcPr>
            <w:tcW w:w="533" w:type="pct"/>
            <w:vAlign w:val="center"/>
          </w:tcPr>
          <w:p w14:paraId="1965104B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52ED9E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16A1F6E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758FEB55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7AF7639F" w14:textId="2D4421B4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440A23E" w14:textId="77777777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1E9CFE5D" w14:textId="121C1435" w:rsidR="00876200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a</w:t>
            </w:r>
            <w:r w:rsidR="00876200" w:rsidRPr="00721483">
              <w:rPr>
                <w:rFonts w:ascii="Times New Roman" w:eastAsia="Times New Roman" w:hAnsi="Times New Roman" w:cs="Times New Roman"/>
                <w:i/>
                <w:iCs/>
              </w:rPr>
              <w:t xml:space="preserve">rbitru 2 </w:t>
            </w:r>
          </w:p>
        </w:tc>
        <w:tc>
          <w:tcPr>
            <w:tcW w:w="533" w:type="pct"/>
            <w:vAlign w:val="center"/>
          </w:tcPr>
          <w:p w14:paraId="07D7077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F45ECE4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89DDB6B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9CDB9C1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492D8937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BB6C46E" w14:textId="77777777" w:rsidR="00BB2E22" w:rsidRPr="00721483" w:rsidRDefault="00BB2E22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4D9A6BD4" w14:textId="4A9E5738" w:rsidR="00BB2E22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...</w:t>
            </w:r>
          </w:p>
        </w:tc>
        <w:tc>
          <w:tcPr>
            <w:tcW w:w="533" w:type="pct"/>
            <w:vAlign w:val="center"/>
          </w:tcPr>
          <w:p w14:paraId="382782E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ED4A39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E93C38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5BFC677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005B67EB" w14:textId="791367EB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00F46D7" w14:textId="77777777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351D4EB8" w14:textId="77777777" w:rsidR="00876200" w:rsidRPr="00721483" w:rsidRDefault="00876200" w:rsidP="00C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533" w:type="pct"/>
            <w:vAlign w:val="center"/>
          </w:tcPr>
          <w:p w14:paraId="4061AD8E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E4BE9B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4151F61C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7886A92A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39114" w14:textId="4337C6D8" w:rsidR="00547FD9" w:rsidRPr="00721483" w:rsidRDefault="00547FD9" w:rsidP="00547FD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eastAsia="Times New Roman" w:hAnsi="Times New Roman" w:cs="Times New Roman"/>
          <w:b/>
          <w:i/>
          <w:iCs/>
        </w:rPr>
        <w:t xml:space="preserve">(*1) </w:t>
      </w:r>
      <w:r w:rsidRPr="00721483">
        <w:rPr>
          <w:rFonts w:ascii="Times New Roman" w:hAnsi="Times New Roman" w:cs="Times New Roman"/>
          <w:b/>
          <w:i/>
          <w:iCs/>
        </w:rPr>
        <w:t>Aten</w:t>
      </w:r>
      <w:r w:rsidR="003B00AE" w:rsidRPr="00721483">
        <w:rPr>
          <w:rFonts w:ascii="Times New Roman" w:hAnsi="Times New Roman" w:cs="Times New Roman"/>
          <w:b/>
          <w:i/>
          <w:iCs/>
        </w:rPr>
        <w:t>ț</w:t>
      </w:r>
      <w:r w:rsidRPr="00721483">
        <w:rPr>
          <w:rFonts w:ascii="Times New Roman" w:hAnsi="Times New Roman" w:cs="Times New Roman"/>
          <w:b/>
          <w:i/>
          <w:iCs/>
        </w:rPr>
        <w:t>ie:</w:t>
      </w:r>
      <w:r w:rsidRPr="00721483">
        <w:rPr>
          <w:rFonts w:ascii="Times New Roman" w:hAnsi="Times New Roman" w:cs="Times New Roman"/>
          <w:i/>
          <w:iCs/>
        </w:rPr>
        <w:t xml:space="preserve"> se va corela cu Anexa 2 Bugetul ac</w:t>
      </w:r>
      <w:r w:rsidR="003B00AE" w:rsidRPr="00721483">
        <w:rPr>
          <w:rFonts w:ascii="Times New Roman" w:hAnsi="Times New Roman" w:cs="Times New Roman"/>
          <w:i/>
          <w:iCs/>
        </w:rPr>
        <w:t>ț</w:t>
      </w:r>
      <w:r w:rsidRPr="00721483">
        <w:rPr>
          <w:rFonts w:ascii="Times New Roman" w:hAnsi="Times New Roman" w:cs="Times New Roman"/>
          <w:i/>
          <w:iCs/>
        </w:rPr>
        <w:t>iunii/</w:t>
      </w:r>
      <w:r w:rsidR="002124BE" w:rsidRPr="00721483">
        <w:rPr>
          <w:rFonts w:ascii="Times New Roman" w:hAnsi="Times New Roman" w:cs="Times New Roman"/>
          <w:i/>
          <w:iCs/>
        </w:rPr>
        <w:t xml:space="preserve"> </w:t>
      </w:r>
      <w:r w:rsidRPr="00721483">
        <w:rPr>
          <w:rFonts w:ascii="Times New Roman" w:hAnsi="Times New Roman" w:cs="Times New Roman"/>
          <w:i/>
          <w:iCs/>
        </w:rPr>
        <w:t>activită</w:t>
      </w:r>
      <w:r w:rsidR="003B00AE" w:rsidRPr="00721483">
        <w:rPr>
          <w:rFonts w:ascii="Times New Roman" w:hAnsi="Times New Roman" w:cs="Times New Roman"/>
          <w:i/>
          <w:iCs/>
        </w:rPr>
        <w:t>ț</w:t>
      </w:r>
      <w:r w:rsidRPr="00721483">
        <w:rPr>
          <w:rFonts w:ascii="Times New Roman" w:hAnsi="Times New Roman" w:cs="Times New Roman"/>
          <w:i/>
          <w:iCs/>
        </w:rPr>
        <w:t>ii din cadrul proiectului.</w:t>
      </w:r>
    </w:p>
    <w:p w14:paraId="19D15C86" w14:textId="7BA57B83" w:rsidR="00547FD9" w:rsidRPr="00721483" w:rsidRDefault="00547FD9" w:rsidP="00547FD9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 xml:space="preserve">(*2) </w:t>
      </w:r>
      <w:r w:rsidRPr="00721483">
        <w:rPr>
          <w:rFonts w:ascii="Times New Roman" w:hAnsi="Times New Roman" w:cs="Times New Roman"/>
          <w:bCs/>
          <w:i/>
          <w:iCs/>
        </w:rPr>
        <w:t>Liniile de descriere a categoriilor de cheltuieli se vor multiplica în func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ie de nevoile solicitantului finan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ării, fiind corelate cu Ac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iunea/activitatea căruia îi sunt destinate.</w:t>
      </w:r>
    </w:p>
    <w:p w14:paraId="2D27275A" w14:textId="77777777" w:rsidR="002F016B" w:rsidRPr="00721483" w:rsidRDefault="002F016B" w:rsidP="006667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0AA587" w14:textId="77777777" w:rsidR="0073630E" w:rsidRPr="00721483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A7D305D" w14:textId="77777777" w:rsidR="0069143F" w:rsidRPr="00721483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3E06A34F" w:rsidR="003C64DB" w:rsidRPr="00721483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ș</w:t>
      </w:r>
      <w:r w:rsidRPr="00721483">
        <w:rPr>
          <w:rFonts w:ascii="Times New Roman" w:hAnsi="Times New Roman" w:cs="Times New Roman"/>
          <w:b/>
          <w:sz w:val="24"/>
          <w:szCs w:val="24"/>
        </w:rPr>
        <w:t xml:space="preserve">i financiare ale </w:t>
      </w:r>
      <w:r w:rsidR="00E433FF" w:rsidRPr="00721483">
        <w:rPr>
          <w:rFonts w:ascii="Times New Roman" w:hAnsi="Times New Roman" w:cs="Times New Roman"/>
          <w:b/>
          <w:sz w:val="24"/>
          <w:szCs w:val="24"/>
        </w:rPr>
        <w:t>federa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="00E433FF" w:rsidRPr="00721483">
        <w:rPr>
          <w:rFonts w:ascii="Times New Roman" w:hAnsi="Times New Roman" w:cs="Times New Roman"/>
          <w:b/>
          <w:sz w:val="24"/>
          <w:szCs w:val="24"/>
        </w:rPr>
        <w:t>iei</w:t>
      </w:r>
      <w:r w:rsidRPr="00721483">
        <w:rPr>
          <w:rFonts w:ascii="Times New Roman" w:hAnsi="Times New Roman" w:cs="Times New Roman"/>
          <w:b/>
          <w:sz w:val="24"/>
          <w:szCs w:val="24"/>
        </w:rPr>
        <w:t>, angrenate în realizarea ac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721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b/>
          <w:sz w:val="24"/>
          <w:szCs w:val="24"/>
        </w:rPr>
        <w:t>activită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721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7DA33143" w14:textId="1DA0ED04" w:rsidR="00EA762C" w:rsidRPr="00721483" w:rsidRDefault="00EA762C" w:rsidP="00EA762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223"/>
      </w:tblGrid>
      <w:tr w:rsidR="004741BC" w:rsidRPr="00721483" w14:paraId="0D5080FD" w14:textId="77777777" w:rsidTr="00C906EA">
        <w:tc>
          <w:tcPr>
            <w:tcW w:w="9854" w:type="dxa"/>
            <w:gridSpan w:val="2"/>
          </w:tcPr>
          <w:p w14:paraId="78A5D7B0" w14:textId="77777777" w:rsidR="00EA762C" w:rsidRPr="00721483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721483" w14:paraId="17269D03" w14:textId="77777777" w:rsidTr="00865B75">
        <w:tc>
          <w:tcPr>
            <w:tcW w:w="4503" w:type="dxa"/>
          </w:tcPr>
          <w:p w14:paraId="64711BBC" w14:textId="77777777" w:rsidR="00EA762C" w:rsidRPr="00721483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6241F37B" w14:textId="16805870" w:rsidR="00EA762C" w:rsidRPr="00721483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721483" w14:paraId="4F291DB7" w14:textId="77777777" w:rsidTr="00865B75">
        <w:tc>
          <w:tcPr>
            <w:tcW w:w="4503" w:type="dxa"/>
          </w:tcPr>
          <w:p w14:paraId="3F624213" w14:textId="77777777" w:rsidR="00EA762C" w:rsidRPr="00721483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378D9F68" w14:textId="77777777" w:rsidR="00EA762C" w:rsidRPr="00721483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721483" w14:paraId="26690849" w14:textId="77777777" w:rsidTr="00865B75">
        <w:tc>
          <w:tcPr>
            <w:tcW w:w="4503" w:type="dxa"/>
          </w:tcPr>
          <w:p w14:paraId="7765D383" w14:textId="54CD804D" w:rsidR="00EA762C" w:rsidRPr="00721483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sportive</w:t>
            </w:r>
            <w:r w:rsidR="00F14975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07A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0624F4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0624F4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pe ramură de sport</w:t>
            </w:r>
          </w:p>
        </w:tc>
        <w:tc>
          <w:tcPr>
            <w:tcW w:w="5351" w:type="dxa"/>
          </w:tcPr>
          <w:p w14:paraId="18704739" w14:textId="77777777" w:rsidR="00EA762C" w:rsidRPr="00721483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721483" w14:paraId="43905F16" w14:textId="77777777" w:rsidTr="00865B75">
        <w:tc>
          <w:tcPr>
            <w:tcW w:w="4503" w:type="dxa"/>
          </w:tcPr>
          <w:p w14:paraId="266FA34D" w14:textId="6ABFEBFA" w:rsidR="004544EA" w:rsidRPr="00721483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ii fără personalitate juridică afiliate la </w:t>
            </w:r>
            <w:r w:rsidR="00E433FF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E433FF" w:rsidRPr="00721483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pe ramură de sport</w:t>
            </w:r>
          </w:p>
        </w:tc>
        <w:tc>
          <w:tcPr>
            <w:tcW w:w="5351" w:type="dxa"/>
          </w:tcPr>
          <w:p w14:paraId="23D87F17" w14:textId="77777777" w:rsidR="004544EA" w:rsidRPr="00721483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707E6747" w14:textId="5874CB03" w:rsidR="00EF3D92" w:rsidRPr="00721483" w:rsidRDefault="00EF3D92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D1F31" w14:textId="77777777" w:rsidR="00CA014F" w:rsidRPr="00721483" w:rsidRDefault="00CA014F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876"/>
        <w:gridCol w:w="2776"/>
        <w:gridCol w:w="3010"/>
      </w:tblGrid>
      <w:tr w:rsidR="004741BC" w:rsidRPr="00721483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721483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721483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721483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377C6D3B" w:rsidR="005E4117" w:rsidRPr="00721483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673EB6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07F36B3A" w14:textId="77777777" w:rsidR="009F6A94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5F788181" w:rsidR="005E4117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  <w:r w:rsidR="00673EB6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estimate a se realiza</w:t>
            </w:r>
          </w:p>
          <w:p w14:paraId="65594080" w14:textId="77777777" w:rsidR="009F6A94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721483" w14:paraId="122F1E31" w14:textId="77777777" w:rsidTr="009470BE">
        <w:tc>
          <w:tcPr>
            <w:tcW w:w="3970" w:type="dxa"/>
          </w:tcPr>
          <w:p w14:paraId="6E8ABFEA" w14:textId="39D199C4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463C2A5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6FE244C9" w14:textId="77777777" w:rsidTr="009470BE">
        <w:tc>
          <w:tcPr>
            <w:tcW w:w="3970" w:type="dxa"/>
          </w:tcPr>
          <w:p w14:paraId="34A60702" w14:textId="0C84F23B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1FD5CEB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29B4C15E" w14:textId="77777777" w:rsidTr="009470BE">
        <w:tc>
          <w:tcPr>
            <w:tcW w:w="3970" w:type="dxa"/>
          </w:tcPr>
          <w:p w14:paraId="5675D3AC" w14:textId="01282A43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2E86D46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635AAFBA" w14:textId="77777777" w:rsidTr="009470BE">
        <w:tc>
          <w:tcPr>
            <w:tcW w:w="3970" w:type="dxa"/>
          </w:tcPr>
          <w:p w14:paraId="166AF533" w14:textId="4CB58B9F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14:paraId="204D59A4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274BBEF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09C0C28F" w14:textId="77777777" w:rsidTr="009470BE">
        <w:tc>
          <w:tcPr>
            <w:tcW w:w="3970" w:type="dxa"/>
          </w:tcPr>
          <w:p w14:paraId="29146A4F" w14:textId="77777777" w:rsidR="009F6A94" w:rsidRPr="00721483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0F3F1638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02441AB2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49BA7" w14:textId="77777777" w:rsidR="009F6A94" w:rsidRPr="00721483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hAnsi="Times New Roman" w:cs="Times New Roman"/>
          <w:i/>
          <w:iCs/>
        </w:rPr>
        <w:t>(*1) închirieri</w:t>
      </w:r>
      <w:r w:rsidR="0045264A" w:rsidRPr="00721483">
        <w:rPr>
          <w:rFonts w:ascii="Times New Roman" w:hAnsi="Times New Roman" w:cs="Times New Roman"/>
          <w:i/>
          <w:iCs/>
        </w:rPr>
        <w:t>, prestări de servicii, reclamă/</w:t>
      </w:r>
      <w:r w:rsidRPr="00721483">
        <w:rPr>
          <w:rFonts w:ascii="Times New Roman" w:hAnsi="Times New Roman" w:cs="Times New Roman"/>
          <w:i/>
          <w:iCs/>
        </w:rPr>
        <w:t xml:space="preserve"> publicitate, etc.</w:t>
      </w:r>
    </w:p>
    <w:p w14:paraId="1CB85878" w14:textId="77777777" w:rsidR="00D20B35" w:rsidRPr="00721483" w:rsidRDefault="00D20B35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D042CE0" w14:textId="5641EA97" w:rsidR="00AD6A6F" w:rsidRPr="00721483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721483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43A6869" w14:textId="5BE129CB" w:rsidR="00CC264A" w:rsidRPr="00721483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721483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721483">
        <w:rPr>
          <w:rFonts w:ascii="Times New Roman" w:hAnsi="Times New Roman" w:cs="Times New Roman"/>
          <w:b/>
          <w:i/>
          <w:sz w:val="24"/>
          <w:szCs w:val="24"/>
        </w:rPr>
        <w:t>ii.</w:t>
      </w:r>
    </w:p>
    <w:p w14:paraId="2FC47896" w14:textId="5FDC3A7D" w:rsidR="005D6524" w:rsidRPr="00721483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721483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5076F420" w14:textId="0AEF6537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D0A992B" w14:textId="3AA2C436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14E314C" w14:textId="7FC5F6BD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24AE988" w14:textId="77777777" w:rsidR="00673EB6" w:rsidRPr="00721483" w:rsidRDefault="00673EB6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5BDEE34" w14:textId="77777777" w:rsidR="00673EB6" w:rsidRPr="00721483" w:rsidRDefault="00673EB6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897B176" w14:textId="1E7FDF00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A9AC264" w14:textId="77777777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5"/>
        <w:gridCol w:w="6173"/>
      </w:tblGrid>
      <w:tr w:rsidR="000F7FEA" w:rsidRPr="00721483" w14:paraId="340F6CB0" w14:textId="77777777" w:rsidTr="003B00AE">
        <w:tc>
          <w:tcPr>
            <w:tcW w:w="3455" w:type="dxa"/>
            <w:vAlign w:val="center"/>
          </w:tcPr>
          <w:p w14:paraId="07F72982" w14:textId="77777777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Solicitant:</w:t>
            </w:r>
          </w:p>
        </w:tc>
        <w:tc>
          <w:tcPr>
            <w:tcW w:w="6173" w:type="dxa"/>
            <w:vAlign w:val="center"/>
          </w:tcPr>
          <w:p w14:paraId="3000156D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E42CF17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756E657E" w14:textId="77777777" w:rsidTr="003B00AE">
        <w:tc>
          <w:tcPr>
            <w:tcW w:w="3455" w:type="dxa"/>
            <w:vAlign w:val="center"/>
          </w:tcPr>
          <w:p w14:paraId="4EC972C7" w14:textId="529B7841" w:rsidR="000F7FEA" w:rsidRPr="00721483" w:rsidRDefault="000F7FEA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3B00AE"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func</w:t>
            </w:r>
            <w:r w:rsidR="003B00AE"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 reprezentant legal/ împuternicit</w:t>
            </w:r>
          </w:p>
        </w:tc>
        <w:tc>
          <w:tcPr>
            <w:tcW w:w="6173" w:type="dxa"/>
            <w:vAlign w:val="center"/>
          </w:tcPr>
          <w:p w14:paraId="21452A24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32C8D6AA" w14:textId="77777777" w:rsidTr="003B00AE">
        <w:tc>
          <w:tcPr>
            <w:tcW w:w="3455" w:type="dxa"/>
            <w:vAlign w:val="center"/>
          </w:tcPr>
          <w:p w14:paraId="27387861" w14:textId="69629F71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173" w:type="dxa"/>
            <w:vAlign w:val="center"/>
          </w:tcPr>
          <w:p w14:paraId="3C6EE067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4A3ADFB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16563281" w14:textId="77777777" w:rsidR="00682230" w:rsidRPr="00721483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3DC3ACF" w14:textId="77777777" w:rsidR="00C86B1E" w:rsidRPr="00721483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6873FBF9" w14:textId="77777777" w:rsidTr="003B00AE">
        <w:tc>
          <w:tcPr>
            <w:tcW w:w="3455" w:type="dxa"/>
            <w:vAlign w:val="center"/>
          </w:tcPr>
          <w:p w14:paraId="5DE00BD3" w14:textId="77777777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173" w:type="dxa"/>
            <w:vAlign w:val="center"/>
          </w:tcPr>
          <w:p w14:paraId="77329635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6AB9796B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67432" w14:textId="2331689B" w:rsidR="00CC264A" w:rsidRPr="00721483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721483" w:rsidSect="003B00AE">
      <w:headerReference w:type="default" r:id="rId8"/>
      <w:footerReference w:type="default" r:id="rId9"/>
      <w:pgSz w:w="11906" w:h="16838" w:code="9"/>
      <w:pgMar w:top="993" w:right="1134" w:bottom="851" w:left="1134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E5CC4" w14:textId="77777777" w:rsidR="007E51BA" w:rsidRDefault="007E51BA" w:rsidP="00655BAD">
      <w:pPr>
        <w:spacing w:after="0" w:line="240" w:lineRule="auto"/>
      </w:pPr>
      <w:r>
        <w:separator/>
      </w:r>
    </w:p>
  </w:endnote>
  <w:endnote w:type="continuationSeparator" w:id="0">
    <w:p w14:paraId="10A012A1" w14:textId="77777777" w:rsidR="007E51BA" w:rsidRDefault="007E51BA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3295" w14:textId="4F3CC074" w:rsidR="00655BAD" w:rsidRPr="003B00AE" w:rsidRDefault="00A30055" w:rsidP="003B00AE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C562" w14:textId="77777777" w:rsidR="007E51BA" w:rsidRDefault="007E51BA" w:rsidP="00655BAD">
      <w:pPr>
        <w:spacing w:after="0" w:line="240" w:lineRule="auto"/>
      </w:pPr>
      <w:r>
        <w:separator/>
      </w:r>
    </w:p>
  </w:footnote>
  <w:footnote w:type="continuationSeparator" w:id="0">
    <w:p w14:paraId="77E68CC9" w14:textId="77777777" w:rsidR="007E51BA" w:rsidRDefault="007E51BA" w:rsidP="00655BAD">
      <w:pPr>
        <w:spacing w:after="0" w:line="240" w:lineRule="auto"/>
      </w:pPr>
      <w:r>
        <w:continuationSeparator/>
      </w:r>
    </w:p>
  </w:footnote>
  <w:footnote w:id="1">
    <w:p w14:paraId="345D8CB7" w14:textId="3B9EAA72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>n</w:t>
      </w:r>
      <w:r w:rsidRPr="00865B75">
        <w:rPr>
          <w:rFonts w:ascii="Times New Roman" w:hAnsi="Times New Roman" w:cs="Times New Roman"/>
        </w:rPr>
        <w:t xml:space="preserve"> Anexa </w:t>
      </w:r>
      <w:r w:rsidR="00AE41AC">
        <w:rPr>
          <w:rFonts w:ascii="Times New Roman" w:hAnsi="Times New Roman" w:cs="Times New Roman"/>
        </w:rPr>
        <w:t>2</w:t>
      </w:r>
      <w:r w:rsidRPr="00865B75">
        <w:rPr>
          <w:rFonts w:ascii="Times New Roman" w:hAnsi="Times New Roman" w:cs="Times New Roman"/>
        </w:rPr>
        <w:t xml:space="preserve"> </w:t>
      </w:r>
      <w:r w:rsidR="000128B1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Pr="00CB571E">
        <w:rPr>
          <w:rFonts w:ascii="Times New Roman" w:hAnsi="Times New Roman" w:cs="Times New Roman"/>
          <w:i/>
        </w:rPr>
        <w:t>Bugetul</w:t>
      </w:r>
      <w:r w:rsidR="000128B1">
        <w:rPr>
          <w:rFonts w:ascii="Times New Roman" w:hAnsi="Times New Roman" w:cs="Times New Roman"/>
          <w:i/>
        </w:rPr>
        <w:t xml:space="preserve"> acțiunii/ activității din cadrul proiectului</w:t>
      </w:r>
      <w:r w:rsidR="000128B1">
        <w:rPr>
          <w:rFonts w:ascii="Times New Roman" w:hAnsi="Times New Roman" w:cs="Times New Roman"/>
        </w:rPr>
        <w:t xml:space="preserve">. </w:t>
      </w:r>
      <w:r w:rsidR="00AE41AC">
        <w:rPr>
          <w:rFonts w:ascii="Times New Roman" w:hAnsi="Times New Roman" w:cs="Times New Roman"/>
        </w:rPr>
        <w:t>Anexa 1 și Anexa 2</w:t>
      </w:r>
      <w:r w:rsidR="00865B75">
        <w:rPr>
          <w:rFonts w:ascii="Times New Roman" w:hAnsi="Times New Roman" w:cs="Times New Roman"/>
        </w:rPr>
        <w:t xml:space="preserve"> </w:t>
      </w:r>
      <w:r w:rsidRPr="00865B75">
        <w:rPr>
          <w:rFonts w:ascii="Times New Roman" w:hAnsi="Times New Roman" w:cs="Times New Roman"/>
        </w:rPr>
        <w:t>sunt părți integrante ale contractului</w:t>
      </w:r>
      <w:r w:rsidR="001C695C">
        <w:rPr>
          <w:rFonts w:ascii="Times New Roman" w:hAnsi="Times New Roman" w:cs="Times New Roman"/>
        </w:rPr>
        <w:t xml:space="preserve"> de finanțare</w:t>
      </w:r>
      <w:r w:rsidRPr="00865B75">
        <w:rPr>
          <w:rFonts w:ascii="Times New Roman" w:hAnsi="Times New Roman" w:cs="Times New Roman"/>
        </w:rPr>
        <w:t>.</w:t>
      </w:r>
    </w:p>
  </w:footnote>
  <w:footnote w:id="2">
    <w:p w14:paraId="1EB8DF31" w14:textId="3206F936" w:rsidR="000161B0" w:rsidRPr="00FA746F" w:rsidRDefault="000161B0" w:rsidP="000161B0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>În această secțiune se notează informații relevante, sintetice</w:t>
      </w:r>
      <w:r>
        <w:rPr>
          <w:rFonts w:ascii="Times New Roman" w:hAnsi="Times New Roman" w:cs="Times New Roman"/>
        </w:rPr>
        <w:t>,</w:t>
      </w:r>
      <w:r w:rsidRPr="007B0F89">
        <w:rPr>
          <w:rFonts w:ascii="Times New Roman" w:hAnsi="Times New Roman" w:cs="Times New Roman"/>
        </w:rPr>
        <w:t xml:space="preserve"> privind</w:t>
      </w:r>
      <w:r>
        <w:rPr>
          <w:rFonts w:ascii="Times New Roman" w:hAnsi="Times New Roman" w:cs="Times New Roman"/>
        </w:rPr>
        <w:t>:</w:t>
      </w:r>
      <w:r w:rsidRPr="007B0F89">
        <w:rPr>
          <w:rFonts w:ascii="Times New Roman" w:hAnsi="Times New Roman" w:cs="Times New Roman"/>
        </w:rPr>
        <w:t xml:space="preserve"> </w:t>
      </w:r>
      <w:r w:rsidRPr="00936078">
        <w:rPr>
          <w:rFonts w:ascii="Times New Roman" w:hAnsi="Times New Roman" w:cs="Times New Roman"/>
          <w:u w:val="single"/>
        </w:rPr>
        <w:t>derularea activității</w:t>
      </w:r>
      <w:r w:rsidRPr="007B0F89">
        <w:rPr>
          <w:rFonts w:ascii="Times New Roman" w:hAnsi="Times New Roman" w:cs="Times New Roman"/>
        </w:rPr>
        <w:t xml:space="preserve">, eventuale </w:t>
      </w:r>
      <w:r w:rsidRPr="00936078">
        <w:rPr>
          <w:rFonts w:ascii="Times New Roman" w:hAnsi="Times New Roman" w:cs="Times New Roman"/>
          <w:u w:val="single"/>
        </w:rPr>
        <w:t>riscuri</w:t>
      </w:r>
      <w:r w:rsidRPr="007B0F89">
        <w:rPr>
          <w:rFonts w:ascii="Times New Roman" w:hAnsi="Times New Roman" w:cs="Times New Roman"/>
        </w:rPr>
        <w:t xml:space="preserve"> în implementare</w:t>
      </w:r>
      <w:r>
        <w:rPr>
          <w:rFonts w:ascii="Times New Roman" w:hAnsi="Times New Roman" w:cs="Times New Roman"/>
        </w:rPr>
        <w:t xml:space="preserve">, </w:t>
      </w:r>
      <w:r w:rsidRPr="00936078">
        <w:rPr>
          <w:rFonts w:ascii="Times New Roman" w:hAnsi="Times New Roman" w:cs="Times New Roman"/>
          <w:u w:val="single"/>
        </w:rPr>
        <w:t>rezultate urmărite</w:t>
      </w:r>
      <w:r>
        <w:rPr>
          <w:rFonts w:ascii="Times New Roman" w:hAnsi="Times New Roman" w:cs="Times New Roman"/>
        </w:rPr>
        <w:t xml:space="preserve"> / aștep</w:t>
      </w:r>
      <w:r w:rsidR="00FA746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ate</w:t>
      </w:r>
      <w:r w:rsidRPr="007B0F89">
        <w:rPr>
          <w:rFonts w:ascii="Times New Roman" w:hAnsi="Times New Roman" w:cs="Times New Roman"/>
        </w:rPr>
        <w:t xml:space="preserve"> precum și orice alt fel de </w:t>
      </w:r>
      <w:r w:rsidRPr="00936078">
        <w:rPr>
          <w:rFonts w:ascii="Times New Roman" w:hAnsi="Times New Roman" w:cs="Times New Roman"/>
          <w:u w:val="single"/>
        </w:rPr>
        <w:t>date considerate importante</w:t>
      </w:r>
      <w:r w:rsidRPr="007B0F89">
        <w:rPr>
          <w:rFonts w:ascii="Times New Roman" w:hAnsi="Times New Roman" w:cs="Times New Roman"/>
        </w:rPr>
        <w:t xml:space="preserve"> de solicitant (tehnice, economice, conjuncturale, procedurale etc.)</w:t>
      </w:r>
      <w:r w:rsidR="00FA746F">
        <w:t xml:space="preserve">. </w:t>
      </w:r>
      <w:r w:rsidR="00FA746F" w:rsidRPr="00FA746F">
        <w:rPr>
          <w:rFonts w:ascii="Times New Roman" w:hAnsi="Times New Roman" w:cs="Times New Roman"/>
        </w:rPr>
        <w:t>Se vor preciza</w:t>
      </w:r>
      <w:r w:rsidR="007244DF">
        <w:rPr>
          <w:rFonts w:ascii="Times New Roman" w:hAnsi="Times New Roman" w:cs="Times New Roman"/>
        </w:rPr>
        <w:t>,</w:t>
      </w:r>
      <w:r w:rsidR="00FA746F" w:rsidRPr="00FA746F">
        <w:rPr>
          <w:rFonts w:ascii="Times New Roman" w:hAnsi="Times New Roman" w:cs="Times New Roman"/>
        </w:rPr>
        <w:t xml:space="preserve"> pentru fiecare risc identificat</w:t>
      </w:r>
      <w:r w:rsidR="007244DF">
        <w:rPr>
          <w:rFonts w:ascii="Times New Roman" w:hAnsi="Times New Roman" w:cs="Times New Roman"/>
        </w:rPr>
        <w:t>,</w:t>
      </w:r>
      <w:r w:rsidR="00FA746F" w:rsidRPr="00FA746F">
        <w:rPr>
          <w:rFonts w:ascii="Times New Roman" w:hAnsi="Times New Roman" w:cs="Times New Roman"/>
        </w:rPr>
        <w:t xml:space="preserve"> măsurile prevăzute pentru eliminarea/ diminuarea acestuia.</w:t>
      </w:r>
    </w:p>
  </w:footnote>
  <w:footnote w:id="3">
    <w:p w14:paraId="782504E2" w14:textId="72C0C055" w:rsidR="00A149A8" w:rsidRPr="003B00AE" w:rsidRDefault="00A149A8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="001B1616" w:rsidRPr="00EC665B">
        <w:rPr>
          <w:rFonts w:ascii="Times New Roman" w:hAnsi="Times New Roman"/>
        </w:rPr>
        <w:t xml:space="preserve">Puteți consulta mențiunile din </w:t>
      </w:r>
      <w:r w:rsidR="001B1616">
        <w:rPr>
          <w:rFonts w:ascii="Times New Roman" w:hAnsi="Times New Roman"/>
        </w:rPr>
        <w:t xml:space="preserve">Anexa 1.1. </w:t>
      </w:r>
      <w:r w:rsidR="003B00AE">
        <w:rPr>
          <w:rFonts w:ascii="Times New Roman" w:hAnsi="Times New Roman"/>
        </w:rPr>
        <w:t>„</w:t>
      </w:r>
      <w:r w:rsidR="001B1616" w:rsidRPr="00EC665B">
        <w:rPr>
          <w:rFonts w:ascii="Times New Roman" w:hAnsi="Times New Roman"/>
        </w:rPr>
        <w:t>Explica</w:t>
      </w:r>
      <w:r w:rsidR="003B00AE">
        <w:rPr>
          <w:rFonts w:ascii="Times New Roman" w:hAnsi="Times New Roman"/>
        </w:rPr>
        <w:t>ț</w:t>
      </w:r>
      <w:r w:rsidR="001B1616" w:rsidRPr="00EC665B">
        <w:rPr>
          <w:rFonts w:ascii="Times New Roman" w:hAnsi="Times New Roman"/>
        </w:rPr>
        <w:t>ii privind alegerea indicatorilor</w:t>
      </w:r>
      <w:r w:rsidR="001B1616">
        <w:rPr>
          <w:rFonts w:ascii="Times New Roman" w:hAnsi="Times New Roman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7BC" w14:textId="01CB2ABD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573496">
    <w:abstractNumId w:val="16"/>
  </w:num>
  <w:num w:numId="2" w16cid:durableId="1956861637">
    <w:abstractNumId w:val="7"/>
  </w:num>
  <w:num w:numId="3" w16cid:durableId="1232277382">
    <w:abstractNumId w:val="5"/>
  </w:num>
  <w:num w:numId="4" w16cid:durableId="1419904527">
    <w:abstractNumId w:val="4"/>
  </w:num>
  <w:num w:numId="5" w16cid:durableId="1885098412">
    <w:abstractNumId w:val="12"/>
  </w:num>
  <w:num w:numId="6" w16cid:durableId="589196577">
    <w:abstractNumId w:val="1"/>
  </w:num>
  <w:num w:numId="7" w16cid:durableId="1701541286">
    <w:abstractNumId w:val="6"/>
  </w:num>
  <w:num w:numId="8" w16cid:durableId="1470707915">
    <w:abstractNumId w:val="13"/>
  </w:num>
  <w:num w:numId="9" w16cid:durableId="1501963343">
    <w:abstractNumId w:val="14"/>
  </w:num>
  <w:num w:numId="10" w16cid:durableId="643313198">
    <w:abstractNumId w:val="2"/>
  </w:num>
  <w:num w:numId="11" w16cid:durableId="226571085">
    <w:abstractNumId w:val="17"/>
  </w:num>
  <w:num w:numId="12" w16cid:durableId="930704669">
    <w:abstractNumId w:val="10"/>
  </w:num>
  <w:num w:numId="13" w16cid:durableId="1305816309">
    <w:abstractNumId w:val="18"/>
  </w:num>
  <w:num w:numId="14" w16cid:durableId="2003002184">
    <w:abstractNumId w:val="0"/>
  </w:num>
  <w:num w:numId="15" w16cid:durableId="2093816397">
    <w:abstractNumId w:val="8"/>
  </w:num>
  <w:num w:numId="16" w16cid:durableId="1190217448">
    <w:abstractNumId w:val="11"/>
  </w:num>
  <w:num w:numId="17" w16cid:durableId="592008306">
    <w:abstractNumId w:val="9"/>
  </w:num>
  <w:num w:numId="18" w16cid:durableId="19400635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7310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5BDD"/>
    <w:rsid w:val="000063A8"/>
    <w:rsid w:val="000128B1"/>
    <w:rsid w:val="00012AFC"/>
    <w:rsid w:val="00013105"/>
    <w:rsid w:val="000161B0"/>
    <w:rsid w:val="0002643B"/>
    <w:rsid w:val="00031D08"/>
    <w:rsid w:val="000414A5"/>
    <w:rsid w:val="000428F6"/>
    <w:rsid w:val="000429A5"/>
    <w:rsid w:val="000433D4"/>
    <w:rsid w:val="000444E4"/>
    <w:rsid w:val="0004557B"/>
    <w:rsid w:val="000624F4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2DD"/>
    <w:rsid w:val="000E3AD3"/>
    <w:rsid w:val="000F1610"/>
    <w:rsid w:val="000F3C63"/>
    <w:rsid w:val="000F7D1F"/>
    <w:rsid w:val="000F7FEA"/>
    <w:rsid w:val="00130AFC"/>
    <w:rsid w:val="00132F65"/>
    <w:rsid w:val="00134091"/>
    <w:rsid w:val="00165371"/>
    <w:rsid w:val="00176E06"/>
    <w:rsid w:val="00186C2A"/>
    <w:rsid w:val="001935B2"/>
    <w:rsid w:val="001A1079"/>
    <w:rsid w:val="001A13B9"/>
    <w:rsid w:val="001B1089"/>
    <w:rsid w:val="001B1616"/>
    <w:rsid w:val="001C2D01"/>
    <w:rsid w:val="001C695C"/>
    <w:rsid w:val="001D1C41"/>
    <w:rsid w:val="001D7C14"/>
    <w:rsid w:val="001E084B"/>
    <w:rsid w:val="001E0FB8"/>
    <w:rsid w:val="001E76E8"/>
    <w:rsid w:val="001F240E"/>
    <w:rsid w:val="001F3D2D"/>
    <w:rsid w:val="002056A7"/>
    <w:rsid w:val="002073C4"/>
    <w:rsid w:val="002124BE"/>
    <w:rsid w:val="002226D2"/>
    <w:rsid w:val="00230BFC"/>
    <w:rsid w:val="00237CF6"/>
    <w:rsid w:val="0024150F"/>
    <w:rsid w:val="00242E02"/>
    <w:rsid w:val="002473E1"/>
    <w:rsid w:val="002671D6"/>
    <w:rsid w:val="0027200B"/>
    <w:rsid w:val="00273BEB"/>
    <w:rsid w:val="00273C9B"/>
    <w:rsid w:val="00281BF0"/>
    <w:rsid w:val="00292928"/>
    <w:rsid w:val="002A1B0C"/>
    <w:rsid w:val="002B0257"/>
    <w:rsid w:val="002D43F0"/>
    <w:rsid w:val="002D5347"/>
    <w:rsid w:val="002D5CE3"/>
    <w:rsid w:val="002E4880"/>
    <w:rsid w:val="002F016B"/>
    <w:rsid w:val="0030155A"/>
    <w:rsid w:val="00302ABF"/>
    <w:rsid w:val="0031370E"/>
    <w:rsid w:val="003148E6"/>
    <w:rsid w:val="00330D33"/>
    <w:rsid w:val="00347A9D"/>
    <w:rsid w:val="00351930"/>
    <w:rsid w:val="0036365B"/>
    <w:rsid w:val="00366CF1"/>
    <w:rsid w:val="00367869"/>
    <w:rsid w:val="0037041F"/>
    <w:rsid w:val="00374ACF"/>
    <w:rsid w:val="00386125"/>
    <w:rsid w:val="0038730F"/>
    <w:rsid w:val="0039438A"/>
    <w:rsid w:val="003A4837"/>
    <w:rsid w:val="003A4C72"/>
    <w:rsid w:val="003B00AE"/>
    <w:rsid w:val="003B407D"/>
    <w:rsid w:val="003B7FF5"/>
    <w:rsid w:val="003C64DB"/>
    <w:rsid w:val="003C6FED"/>
    <w:rsid w:val="003E2405"/>
    <w:rsid w:val="003E2692"/>
    <w:rsid w:val="003E6887"/>
    <w:rsid w:val="003F0DAF"/>
    <w:rsid w:val="003F32F2"/>
    <w:rsid w:val="003F605D"/>
    <w:rsid w:val="00400112"/>
    <w:rsid w:val="0040343A"/>
    <w:rsid w:val="00404185"/>
    <w:rsid w:val="004047EA"/>
    <w:rsid w:val="00407F1C"/>
    <w:rsid w:val="00413052"/>
    <w:rsid w:val="004157D0"/>
    <w:rsid w:val="0041677A"/>
    <w:rsid w:val="00422025"/>
    <w:rsid w:val="00423908"/>
    <w:rsid w:val="0042461F"/>
    <w:rsid w:val="00435FC3"/>
    <w:rsid w:val="00441E70"/>
    <w:rsid w:val="004503BE"/>
    <w:rsid w:val="0045264A"/>
    <w:rsid w:val="004544EA"/>
    <w:rsid w:val="00472C36"/>
    <w:rsid w:val="004741BC"/>
    <w:rsid w:val="00475977"/>
    <w:rsid w:val="00480BE7"/>
    <w:rsid w:val="0048221C"/>
    <w:rsid w:val="00486163"/>
    <w:rsid w:val="0049234E"/>
    <w:rsid w:val="00496302"/>
    <w:rsid w:val="004966A0"/>
    <w:rsid w:val="00496CDD"/>
    <w:rsid w:val="004A35C0"/>
    <w:rsid w:val="004A7F8F"/>
    <w:rsid w:val="004C0544"/>
    <w:rsid w:val="004C0560"/>
    <w:rsid w:val="004D387F"/>
    <w:rsid w:val="004D7B12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6FA"/>
    <w:rsid w:val="00540E61"/>
    <w:rsid w:val="005449BB"/>
    <w:rsid w:val="00547FCA"/>
    <w:rsid w:val="00547FD9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A37F3"/>
    <w:rsid w:val="005A3CFE"/>
    <w:rsid w:val="005A4BD8"/>
    <w:rsid w:val="005A6408"/>
    <w:rsid w:val="005A65BA"/>
    <w:rsid w:val="005B4D77"/>
    <w:rsid w:val="005B5855"/>
    <w:rsid w:val="005C2767"/>
    <w:rsid w:val="005C476A"/>
    <w:rsid w:val="005D1098"/>
    <w:rsid w:val="005D5398"/>
    <w:rsid w:val="005D6524"/>
    <w:rsid w:val="005E4117"/>
    <w:rsid w:val="005E5CBB"/>
    <w:rsid w:val="005F0BFC"/>
    <w:rsid w:val="005F251E"/>
    <w:rsid w:val="006049A9"/>
    <w:rsid w:val="00607585"/>
    <w:rsid w:val="006107AD"/>
    <w:rsid w:val="00616B0B"/>
    <w:rsid w:val="00626A41"/>
    <w:rsid w:val="00626E93"/>
    <w:rsid w:val="006302F7"/>
    <w:rsid w:val="00630BCA"/>
    <w:rsid w:val="00634BA3"/>
    <w:rsid w:val="006377CF"/>
    <w:rsid w:val="00644EFA"/>
    <w:rsid w:val="00655BAD"/>
    <w:rsid w:val="00656105"/>
    <w:rsid w:val="00664ABF"/>
    <w:rsid w:val="0066678C"/>
    <w:rsid w:val="00673B57"/>
    <w:rsid w:val="00673EB6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2A87"/>
    <w:rsid w:val="006B29D5"/>
    <w:rsid w:val="006C08BF"/>
    <w:rsid w:val="006C15C6"/>
    <w:rsid w:val="006C4CDB"/>
    <w:rsid w:val="006E0531"/>
    <w:rsid w:val="006E75A5"/>
    <w:rsid w:val="006F440B"/>
    <w:rsid w:val="006F6FDD"/>
    <w:rsid w:val="007036F1"/>
    <w:rsid w:val="00712470"/>
    <w:rsid w:val="00721226"/>
    <w:rsid w:val="00721483"/>
    <w:rsid w:val="00721A12"/>
    <w:rsid w:val="007244DF"/>
    <w:rsid w:val="0072518F"/>
    <w:rsid w:val="0073325A"/>
    <w:rsid w:val="0073489B"/>
    <w:rsid w:val="0073630E"/>
    <w:rsid w:val="007363ED"/>
    <w:rsid w:val="00736B12"/>
    <w:rsid w:val="00737BA9"/>
    <w:rsid w:val="007459C6"/>
    <w:rsid w:val="00751E7B"/>
    <w:rsid w:val="00756F38"/>
    <w:rsid w:val="007570BF"/>
    <w:rsid w:val="00766455"/>
    <w:rsid w:val="00775F4D"/>
    <w:rsid w:val="00781EF6"/>
    <w:rsid w:val="00785DA5"/>
    <w:rsid w:val="0079634C"/>
    <w:rsid w:val="007A287D"/>
    <w:rsid w:val="007B0F89"/>
    <w:rsid w:val="007C359E"/>
    <w:rsid w:val="007D4B91"/>
    <w:rsid w:val="007E51BA"/>
    <w:rsid w:val="007F25CF"/>
    <w:rsid w:val="007F2AAC"/>
    <w:rsid w:val="007F2EF2"/>
    <w:rsid w:val="007F2FA2"/>
    <w:rsid w:val="007F4BFD"/>
    <w:rsid w:val="007F7809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534C6"/>
    <w:rsid w:val="008603AE"/>
    <w:rsid w:val="00865B75"/>
    <w:rsid w:val="00871E42"/>
    <w:rsid w:val="00876200"/>
    <w:rsid w:val="00876655"/>
    <w:rsid w:val="00894911"/>
    <w:rsid w:val="008A7EDD"/>
    <w:rsid w:val="008C34EE"/>
    <w:rsid w:val="008C666F"/>
    <w:rsid w:val="008C66EA"/>
    <w:rsid w:val="008D31F2"/>
    <w:rsid w:val="008D3FB3"/>
    <w:rsid w:val="008D6751"/>
    <w:rsid w:val="008E662A"/>
    <w:rsid w:val="008F4407"/>
    <w:rsid w:val="008F621D"/>
    <w:rsid w:val="00901D47"/>
    <w:rsid w:val="00907D4C"/>
    <w:rsid w:val="00927560"/>
    <w:rsid w:val="00933F65"/>
    <w:rsid w:val="00936078"/>
    <w:rsid w:val="00941884"/>
    <w:rsid w:val="00945D69"/>
    <w:rsid w:val="009470BE"/>
    <w:rsid w:val="00951D84"/>
    <w:rsid w:val="009601EB"/>
    <w:rsid w:val="00960415"/>
    <w:rsid w:val="0098304A"/>
    <w:rsid w:val="0098472D"/>
    <w:rsid w:val="00996E9D"/>
    <w:rsid w:val="009A28D1"/>
    <w:rsid w:val="009A54EF"/>
    <w:rsid w:val="009A7B91"/>
    <w:rsid w:val="009B54ED"/>
    <w:rsid w:val="009B6FE3"/>
    <w:rsid w:val="009C53ED"/>
    <w:rsid w:val="009F3127"/>
    <w:rsid w:val="009F6A10"/>
    <w:rsid w:val="009F6A94"/>
    <w:rsid w:val="00A01A8B"/>
    <w:rsid w:val="00A149A8"/>
    <w:rsid w:val="00A23991"/>
    <w:rsid w:val="00A25F0E"/>
    <w:rsid w:val="00A30055"/>
    <w:rsid w:val="00A32ABE"/>
    <w:rsid w:val="00A42B26"/>
    <w:rsid w:val="00A4434D"/>
    <w:rsid w:val="00A463F2"/>
    <w:rsid w:val="00A561BC"/>
    <w:rsid w:val="00A569A4"/>
    <w:rsid w:val="00A617A0"/>
    <w:rsid w:val="00A70555"/>
    <w:rsid w:val="00A83576"/>
    <w:rsid w:val="00A84C5C"/>
    <w:rsid w:val="00A859AC"/>
    <w:rsid w:val="00A91A1F"/>
    <w:rsid w:val="00A931F6"/>
    <w:rsid w:val="00A93872"/>
    <w:rsid w:val="00AB401D"/>
    <w:rsid w:val="00AB684E"/>
    <w:rsid w:val="00AB79D9"/>
    <w:rsid w:val="00AC65D5"/>
    <w:rsid w:val="00AC74E3"/>
    <w:rsid w:val="00AD38C3"/>
    <w:rsid w:val="00AD6A6F"/>
    <w:rsid w:val="00AD70EB"/>
    <w:rsid w:val="00AE073F"/>
    <w:rsid w:val="00AE0B99"/>
    <w:rsid w:val="00AE0FB7"/>
    <w:rsid w:val="00AE37A1"/>
    <w:rsid w:val="00AE41AC"/>
    <w:rsid w:val="00AF32C8"/>
    <w:rsid w:val="00AF62F2"/>
    <w:rsid w:val="00AF7D37"/>
    <w:rsid w:val="00B00672"/>
    <w:rsid w:val="00B01A8D"/>
    <w:rsid w:val="00B1592F"/>
    <w:rsid w:val="00B162B7"/>
    <w:rsid w:val="00B23E22"/>
    <w:rsid w:val="00B26229"/>
    <w:rsid w:val="00B34A7B"/>
    <w:rsid w:val="00B35E7E"/>
    <w:rsid w:val="00B43BD1"/>
    <w:rsid w:val="00B54233"/>
    <w:rsid w:val="00B54951"/>
    <w:rsid w:val="00B65E8A"/>
    <w:rsid w:val="00B70D64"/>
    <w:rsid w:val="00B7786E"/>
    <w:rsid w:val="00B85BF3"/>
    <w:rsid w:val="00B93280"/>
    <w:rsid w:val="00BB0EBC"/>
    <w:rsid w:val="00BB2E22"/>
    <w:rsid w:val="00BD0865"/>
    <w:rsid w:val="00BE107E"/>
    <w:rsid w:val="00BE6A29"/>
    <w:rsid w:val="00BE6F66"/>
    <w:rsid w:val="00BF0BAD"/>
    <w:rsid w:val="00BF5ABC"/>
    <w:rsid w:val="00C02DB0"/>
    <w:rsid w:val="00C07854"/>
    <w:rsid w:val="00C11517"/>
    <w:rsid w:val="00C17BF3"/>
    <w:rsid w:val="00C24916"/>
    <w:rsid w:val="00C31296"/>
    <w:rsid w:val="00C35122"/>
    <w:rsid w:val="00C35D9D"/>
    <w:rsid w:val="00C40B1C"/>
    <w:rsid w:val="00C41A22"/>
    <w:rsid w:val="00C41FB0"/>
    <w:rsid w:val="00C425EC"/>
    <w:rsid w:val="00C437BB"/>
    <w:rsid w:val="00C43EF7"/>
    <w:rsid w:val="00C477AA"/>
    <w:rsid w:val="00C57B02"/>
    <w:rsid w:val="00C66997"/>
    <w:rsid w:val="00C765B6"/>
    <w:rsid w:val="00C86B1E"/>
    <w:rsid w:val="00C86E5D"/>
    <w:rsid w:val="00C93395"/>
    <w:rsid w:val="00C9629E"/>
    <w:rsid w:val="00CA014F"/>
    <w:rsid w:val="00CA3663"/>
    <w:rsid w:val="00CB571E"/>
    <w:rsid w:val="00CC1F76"/>
    <w:rsid w:val="00CC264A"/>
    <w:rsid w:val="00CC3FF9"/>
    <w:rsid w:val="00CC5CC9"/>
    <w:rsid w:val="00CD186E"/>
    <w:rsid w:val="00CE2595"/>
    <w:rsid w:val="00CE3261"/>
    <w:rsid w:val="00CF3C79"/>
    <w:rsid w:val="00CF675A"/>
    <w:rsid w:val="00D0713B"/>
    <w:rsid w:val="00D11F35"/>
    <w:rsid w:val="00D177C3"/>
    <w:rsid w:val="00D20B35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869E5"/>
    <w:rsid w:val="00D940B4"/>
    <w:rsid w:val="00DA7A27"/>
    <w:rsid w:val="00DB407A"/>
    <w:rsid w:val="00DC4665"/>
    <w:rsid w:val="00DC7B37"/>
    <w:rsid w:val="00DC7ECF"/>
    <w:rsid w:val="00DD4069"/>
    <w:rsid w:val="00DD62C1"/>
    <w:rsid w:val="00DF3016"/>
    <w:rsid w:val="00DF5EBB"/>
    <w:rsid w:val="00DF691D"/>
    <w:rsid w:val="00E039EA"/>
    <w:rsid w:val="00E04B5C"/>
    <w:rsid w:val="00E06A6E"/>
    <w:rsid w:val="00E07515"/>
    <w:rsid w:val="00E114C0"/>
    <w:rsid w:val="00E14BEB"/>
    <w:rsid w:val="00E14C3C"/>
    <w:rsid w:val="00E26E64"/>
    <w:rsid w:val="00E32656"/>
    <w:rsid w:val="00E35123"/>
    <w:rsid w:val="00E41789"/>
    <w:rsid w:val="00E42789"/>
    <w:rsid w:val="00E42DA4"/>
    <w:rsid w:val="00E430EE"/>
    <w:rsid w:val="00E433FF"/>
    <w:rsid w:val="00E45FC2"/>
    <w:rsid w:val="00E474C9"/>
    <w:rsid w:val="00E51E5B"/>
    <w:rsid w:val="00E633C5"/>
    <w:rsid w:val="00E6703C"/>
    <w:rsid w:val="00E678BE"/>
    <w:rsid w:val="00E701C4"/>
    <w:rsid w:val="00E70C45"/>
    <w:rsid w:val="00E811A6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10DC4"/>
    <w:rsid w:val="00F1233F"/>
    <w:rsid w:val="00F137E1"/>
    <w:rsid w:val="00F13B35"/>
    <w:rsid w:val="00F14975"/>
    <w:rsid w:val="00F155FF"/>
    <w:rsid w:val="00F2549D"/>
    <w:rsid w:val="00F3254C"/>
    <w:rsid w:val="00F52C41"/>
    <w:rsid w:val="00F629D4"/>
    <w:rsid w:val="00F71258"/>
    <w:rsid w:val="00F837C7"/>
    <w:rsid w:val="00F83AE4"/>
    <w:rsid w:val="00F90821"/>
    <w:rsid w:val="00F94D9D"/>
    <w:rsid w:val="00F976AC"/>
    <w:rsid w:val="00FA6581"/>
    <w:rsid w:val="00FA746F"/>
    <w:rsid w:val="00FA7E70"/>
    <w:rsid w:val="00FB1E11"/>
    <w:rsid w:val="00FC1CA7"/>
    <w:rsid w:val="00FD53DF"/>
    <w:rsid w:val="00FD6736"/>
    <w:rsid w:val="00FD77B8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A6769-7C39-41B7-90E8-51BAA8EC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70</cp:revision>
  <cp:lastPrinted>2019-04-20T08:29:00Z</cp:lastPrinted>
  <dcterms:created xsi:type="dcterms:W3CDTF">2019-07-10T08:20:00Z</dcterms:created>
  <dcterms:modified xsi:type="dcterms:W3CDTF">2024-03-01T09:08:00Z</dcterms:modified>
</cp:coreProperties>
</file>